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23" w:rsidRDefault="00027923" w:rsidP="008652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923" w:rsidRDefault="00027923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41A" w:rsidRDefault="008652A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8B541A" w:rsidRDefault="008B541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основной образовательной                </w:t>
      </w:r>
    </w:p>
    <w:p w:rsidR="008B541A" w:rsidRDefault="008B541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программе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541A" w:rsidRDefault="008B541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(ФГОС ООО) муниципального бюджетного               </w:t>
      </w:r>
    </w:p>
    <w:p w:rsidR="008B541A" w:rsidRDefault="008B541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общеобразовательного учреждения «Средняя     </w:t>
      </w:r>
    </w:p>
    <w:p w:rsidR="008B541A" w:rsidRDefault="008B541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общеобразовательная школа с. Волково                    </w:t>
      </w:r>
    </w:p>
    <w:p w:rsidR="008B541A" w:rsidRDefault="008B541A" w:rsidP="008B54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Белгородской области»</w:t>
      </w:r>
    </w:p>
    <w:p w:rsidR="008B541A" w:rsidRDefault="008B541A" w:rsidP="008B541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86462" w:rsidRPr="00B56502" w:rsidRDefault="00E86462" w:rsidP="00E86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462" w:rsidRPr="00B56502" w:rsidRDefault="00E86462" w:rsidP="0086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462" w:rsidRPr="008652AA" w:rsidRDefault="00E86462" w:rsidP="00E8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2A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E86462" w:rsidRPr="008652AA" w:rsidRDefault="008652AA" w:rsidP="00E8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  <w:r w:rsidR="00E86462" w:rsidRPr="008652AA"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p w:rsidR="00E86462" w:rsidRPr="008652AA" w:rsidRDefault="00E86462" w:rsidP="00E8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2AA">
        <w:rPr>
          <w:rFonts w:ascii="Times New Roman" w:hAnsi="Times New Roman" w:cs="Times New Roman"/>
          <w:sz w:val="28"/>
          <w:szCs w:val="28"/>
        </w:rPr>
        <w:t>на уровень среднего общего образования</w:t>
      </w:r>
    </w:p>
    <w:p w:rsidR="00E86462" w:rsidRPr="008652AA" w:rsidRDefault="008652AA" w:rsidP="00E86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2AA">
        <w:rPr>
          <w:rFonts w:ascii="Times New Roman" w:hAnsi="Times New Roman" w:cs="Times New Roman"/>
          <w:sz w:val="28"/>
          <w:szCs w:val="28"/>
        </w:rPr>
        <w:t>10-11 классы</w:t>
      </w:r>
      <w:r w:rsidR="00E86462" w:rsidRPr="008652AA">
        <w:rPr>
          <w:rFonts w:ascii="Times New Roman" w:hAnsi="Times New Roman" w:cs="Times New Roman"/>
          <w:sz w:val="28"/>
          <w:szCs w:val="28"/>
        </w:rPr>
        <w:t xml:space="preserve"> (углубленный уровень)</w:t>
      </w:r>
    </w:p>
    <w:p w:rsidR="00E86462" w:rsidRPr="00B56502" w:rsidRDefault="00E86462" w:rsidP="00E8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42" w:rsidRDefault="00F94642"/>
    <w:p w:rsidR="00F83DAD" w:rsidRDefault="00F83DAD"/>
    <w:p w:rsidR="00F83DAD" w:rsidRDefault="00F83DAD"/>
    <w:p w:rsidR="00F83DAD" w:rsidRDefault="00F83DAD"/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left="4253"/>
        <w:jc w:val="both"/>
      </w:pPr>
      <w:proofErr w:type="gramStart"/>
      <w:r>
        <w:rPr>
          <w:color w:val="000000"/>
          <w:sz w:val="28"/>
          <w:szCs w:val="28"/>
        </w:rPr>
        <w:t>Состави</w:t>
      </w:r>
      <w:r>
        <w:rPr>
          <w:color w:val="000000"/>
          <w:sz w:val="28"/>
          <w:szCs w:val="28"/>
        </w:rPr>
        <w:t>тель:  учитель</w:t>
      </w:r>
      <w:proofErr w:type="gramEnd"/>
      <w:r>
        <w:rPr>
          <w:color w:val="000000"/>
          <w:sz w:val="28"/>
          <w:szCs w:val="28"/>
        </w:rPr>
        <w:t xml:space="preserve"> Карасева Людмила Викторовна</w:t>
      </w:r>
      <w:r>
        <w:rPr>
          <w:color w:val="000000"/>
          <w:sz w:val="28"/>
          <w:szCs w:val="28"/>
        </w:rPr>
        <w:tab/>
      </w:r>
    </w:p>
    <w:p w:rsidR="008652AA" w:rsidRDefault="008652AA" w:rsidP="008652AA">
      <w:pPr>
        <w:pStyle w:val="a8"/>
        <w:spacing w:before="0" w:beforeAutospacing="0" w:after="0" w:afterAutospacing="0"/>
        <w:ind w:left="567" w:firstLine="709"/>
        <w:jc w:val="both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t>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</w:pPr>
      <w:r>
        <w:t>  </w:t>
      </w:r>
    </w:p>
    <w:p w:rsidR="008652AA" w:rsidRDefault="008652AA" w:rsidP="008652AA">
      <w:pPr>
        <w:pStyle w:val="a8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Волково 2022 г.</w:t>
      </w:r>
    </w:p>
    <w:p w:rsidR="004C5B0D" w:rsidRDefault="008652AA" w:rsidP="008652AA">
      <w:pPr>
        <w:pStyle w:val="a8"/>
        <w:spacing w:before="0" w:beforeAutospacing="0" w:after="0" w:afterAutospacing="0"/>
        <w:ind w:firstLine="708"/>
        <w:jc w:val="center"/>
      </w:pPr>
      <w:r>
        <w:lastRenderedPageBreak/>
        <w:t> </w:t>
      </w:r>
    </w:p>
    <w:p w:rsidR="00803EB6" w:rsidRDefault="00803EB6" w:rsidP="003E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DAD" w:rsidRDefault="00F83DAD" w:rsidP="003E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5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5D0256">
        <w:rPr>
          <w:rFonts w:ascii="Times New Roman" w:hAnsi="Times New Roman" w:cs="Times New Roman"/>
          <w:b/>
          <w:sz w:val="24"/>
          <w:szCs w:val="24"/>
        </w:rPr>
        <w:t xml:space="preserve"> освоения курса алгебры и начал математического анализа</w:t>
      </w:r>
    </w:p>
    <w:p w:rsidR="005D0256" w:rsidRDefault="00B61AFD" w:rsidP="003E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алгебры и начал мат</w:t>
      </w:r>
      <w:r w:rsidR="006B1C90">
        <w:rPr>
          <w:rFonts w:ascii="Times New Roman" w:hAnsi="Times New Roman" w:cs="Times New Roman"/>
          <w:sz w:val="24"/>
          <w:szCs w:val="24"/>
        </w:rPr>
        <w:t xml:space="preserve">ематического анализа в старшей </w:t>
      </w:r>
      <w:r>
        <w:rPr>
          <w:rFonts w:ascii="Times New Roman" w:hAnsi="Times New Roman" w:cs="Times New Roman"/>
          <w:sz w:val="24"/>
          <w:szCs w:val="24"/>
        </w:rPr>
        <w:t>школе даёт возможность достижения обучающимися следующих результатов.</w:t>
      </w:r>
    </w:p>
    <w:p w:rsidR="00B61AFD" w:rsidRPr="00803EB6" w:rsidRDefault="00B61AFD" w:rsidP="003E11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B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B61AFD" w:rsidRDefault="00B61AFD" w:rsidP="003E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B61AFD" w:rsidRDefault="003E112A" w:rsidP="003E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E112A" w:rsidRDefault="006B1C90" w:rsidP="003E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сотрудничества со сверстниками, людьми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01BCD" w:rsidRDefault="00D01BCD" w:rsidP="003E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</w:t>
      </w:r>
      <w:r w:rsidR="00237BB0">
        <w:rPr>
          <w:rFonts w:ascii="Times New Roman" w:hAnsi="Times New Roman" w:cs="Times New Roman"/>
          <w:sz w:val="24"/>
          <w:szCs w:val="24"/>
        </w:rPr>
        <w:t>, на протяжении всей жизни; сознательное отношение</w:t>
      </w:r>
      <w:r w:rsidR="006F0FC1">
        <w:rPr>
          <w:rFonts w:ascii="Times New Roman" w:hAnsi="Times New Roman" w:cs="Times New Roman"/>
          <w:sz w:val="24"/>
          <w:szCs w:val="24"/>
        </w:rPr>
        <w:t xml:space="preserve"> к непрерывному образованию</w:t>
      </w:r>
      <w:r w:rsidR="00876917">
        <w:rPr>
          <w:rFonts w:ascii="Times New Roman" w:hAnsi="Times New Roman" w:cs="Times New Roman"/>
          <w:sz w:val="24"/>
          <w:szCs w:val="24"/>
        </w:rPr>
        <w:t xml:space="preserve"> как условию успешной профессиональной и общественной деятельности;</w:t>
      </w:r>
    </w:p>
    <w:p w:rsidR="00664428" w:rsidRPr="00664428" w:rsidRDefault="00664428" w:rsidP="00664428">
      <w:pPr>
        <w:pStyle w:val="a3"/>
        <w:numPr>
          <w:ilvl w:val="0"/>
          <w:numId w:val="1"/>
        </w:numPr>
        <w:tabs>
          <w:tab w:val="left" w:pos="283"/>
        </w:tabs>
        <w:spacing w:after="0" w:line="240" w:lineRule="auto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664428" w:rsidRPr="00664428" w:rsidRDefault="00664428" w:rsidP="00664428">
      <w:pPr>
        <w:numPr>
          <w:ilvl w:val="0"/>
          <w:numId w:val="1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осознанный выбор будущей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профессии и возможностей ре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ализации собственных жизненных планов; отношение к профессиональной деятельности как возможности участия в решении личных, обще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ственных, государственных, обще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национальных проблем.</w:t>
      </w:r>
    </w:p>
    <w:p w:rsidR="00664428" w:rsidRPr="004C5B0D" w:rsidRDefault="00664428" w:rsidP="004C5B0D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EB6">
        <w:rPr>
          <w:rFonts w:ascii="Times New Roman" w:eastAsia="Gabriola" w:hAnsi="Times New Roman" w:cs="Times New Roman"/>
          <w:b/>
          <w:bCs/>
          <w:i/>
          <w:iCs/>
          <w:color w:val="231F20"/>
          <w:sz w:val="24"/>
          <w:szCs w:val="24"/>
        </w:rPr>
        <w:t>Метапредметные</w:t>
      </w:r>
      <w:proofErr w:type="spellEnd"/>
      <w:r w:rsidRPr="00803EB6">
        <w:rPr>
          <w:rFonts w:ascii="Times New Roman" w:eastAsia="Gabriola" w:hAnsi="Times New Roman" w:cs="Times New Roman"/>
          <w:b/>
          <w:bCs/>
          <w:i/>
          <w:iCs/>
          <w:color w:val="231F20"/>
          <w:sz w:val="24"/>
          <w:szCs w:val="24"/>
        </w:rPr>
        <w:t>:</w:t>
      </w:r>
    </w:p>
    <w:p w:rsidR="00664428" w:rsidRPr="00664428" w:rsidRDefault="00664428" w:rsidP="00664428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умение самостоятельно определя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ть цели деятельности и со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ставлять планы деятельности; самостоятельно осуществлять, контролировать и коррек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тировать деятельность; использо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вать все возможные ресурсы для достижения поставленных целей и реализации план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ов деятельности; выбирать успеш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ные стратегии в различных ситуациях;</w:t>
      </w:r>
    </w:p>
    <w:p w:rsidR="00664428" w:rsidRPr="00664428" w:rsidRDefault="00664428" w:rsidP="00664428">
      <w:pPr>
        <w:numPr>
          <w:ilvl w:val="0"/>
          <w:numId w:val="3"/>
        </w:numPr>
        <w:tabs>
          <w:tab w:val="left" w:pos="303"/>
        </w:tabs>
        <w:spacing w:after="0" w:line="240" w:lineRule="auto"/>
        <w:ind w:left="303" w:hanging="30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умение продуктивно общ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аться и взаимодействовать в про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цессе совместной деятельности, учитывать позиции других участников деятельн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ости, эффективно разрешать конф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ликты;</w:t>
      </w:r>
    </w:p>
    <w:p w:rsidR="00664428" w:rsidRPr="00664428" w:rsidRDefault="00664428" w:rsidP="00664428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владение навыками познавательной, 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учебно-исследователь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ской и проектной деятельности, навыками разрешения проблем; способность и г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отовность к самостоятельному по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иску методов решения практических задач, применению различных методов познания;</w:t>
      </w:r>
    </w:p>
    <w:p w:rsidR="00664428" w:rsidRPr="00664428" w:rsidRDefault="00664428" w:rsidP="00664428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готовность и способность к самостоятельной инфо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рмацион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но-познавательной деяте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льности, включая умение ориенти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64428" w:rsidRPr="00664428" w:rsidRDefault="00664428" w:rsidP="006644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умение использовать 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средства информационных и комму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никационных техноло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гий (далее — ИКТ) в решении ког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нитивных, коммуникативных и организационных задач с соблюдением требова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ний эргономики, техники безопас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ности, гигиены, ресурсосбережения, правовых и этических норм, норм информационной безопасности;</w:t>
      </w:r>
    </w:p>
    <w:p w:rsidR="00664428" w:rsidRPr="00664428" w:rsidRDefault="008652AA" w:rsidP="006644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pict>
          <v:rect id="Shape 75" o:spid="_x0000_s1027" style="position:absolute;left:0;text-align:left;margin-left:36.85pt;margin-top:0;width:320.3pt;height:21.25pt;z-index:-25165516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664428"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владение языковыми средствами — умение ясно, логично и точно излагать свою точ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ку зрения, использовать адекват</w:t>
      </w:r>
      <w:r w:rsidR="00664428"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ные языковые средства;</w:t>
      </w:r>
    </w:p>
    <w:p w:rsidR="00664428" w:rsidRPr="00664428" w:rsidRDefault="00664428" w:rsidP="00664428">
      <w:pPr>
        <w:numPr>
          <w:ilvl w:val="0"/>
          <w:numId w:val="3"/>
        </w:numPr>
        <w:tabs>
          <w:tab w:val="left" w:pos="303"/>
        </w:tabs>
        <w:spacing w:after="0" w:line="240" w:lineRule="auto"/>
        <w:ind w:left="303" w:hanging="30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владение навыками позн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авательной рефлексии как осозна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ния совершаемых действий и мыслительных процессов, их результатов и основани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й, границ своего знания и незна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ния, новых познавател</w:t>
      </w:r>
      <w:r w:rsidR="00385A7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ьных задач и средств их достиже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ния.</w:t>
      </w:r>
    </w:p>
    <w:p w:rsidR="00664428" w:rsidRPr="00803EB6" w:rsidRDefault="00664428" w:rsidP="00664428">
      <w:pPr>
        <w:spacing w:after="0" w:line="240" w:lineRule="auto"/>
        <w:ind w:left="283"/>
        <w:rPr>
          <w:rFonts w:ascii="Times New Roman" w:eastAsia="Gabriola" w:hAnsi="Times New Roman" w:cs="Times New Roman"/>
          <w:b/>
          <w:bCs/>
          <w:i/>
          <w:iCs/>
          <w:color w:val="231F20"/>
          <w:sz w:val="24"/>
          <w:szCs w:val="24"/>
        </w:rPr>
      </w:pPr>
      <w:r w:rsidRPr="00803EB6">
        <w:rPr>
          <w:rFonts w:ascii="Times New Roman" w:eastAsia="Gabriola" w:hAnsi="Times New Roman" w:cs="Times New Roman"/>
          <w:b/>
          <w:bCs/>
          <w:i/>
          <w:iCs/>
          <w:color w:val="231F20"/>
          <w:sz w:val="24"/>
          <w:szCs w:val="24"/>
        </w:rPr>
        <w:t>Предметные</w:t>
      </w:r>
    </w:p>
    <w:p w:rsidR="006E1ED9" w:rsidRPr="006E1ED9" w:rsidRDefault="006E1ED9" w:rsidP="000076ED">
      <w:pPr>
        <w:spacing w:after="0" w:line="240" w:lineRule="auto"/>
        <w:ind w:left="283"/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</w:pPr>
      <w:r w:rsidRPr="006E1ED9">
        <w:rPr>
          <w:rFonts w:ascii="Times New Roman" w:eastAsia="Gabriola" w:hAnsi="Times New Roman" w:cs="Times New Roman"/>
          <w:b/>
          <w:bCs/>
          <w:color w:val="231F20"/>
          <w:sz w:val="24"/>
          <w:szCs w:val="24"/>
          <w:u w:val="single"/>
        </w:rPr>
        <w:t>Углублённый уровень</w:t>
      </w:r>
    </w:p>
    <w:p w:rsidR="006E1ED9" w:rsidRPr="006E1ED9" w:rsidRDefault="006E1ED9" w:rsidP="004C5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Предметные результаты освоения курса алгебры и начал математического анализа н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 углублённом уровне ориентиров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аны преимущественно н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 подготовку к последующему про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фессиональному образован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ию, развитие </w:t>
      </w:r>
      <w:proofErr w:type="gramStart"/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индивидуальных спо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собностей</w:t>
      </w:r>
      <w:proofErr w:type="gramEnd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обучающихся путём более 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lastRenderedPageBreak/>
        <w:t xml:space="preserve">глубокого, чем это предусматривается базовым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курсом, освоения основ наук, си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стематических знаний и сп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особов действий, присущих данно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му учебному предмету.</w:t>
      </w:r>
    </w:p>
    <w:p w:rsidR="006E1ED9" w:rsidRPr="006E1ED9" w:rsidRDefault="006E1ED9" w:rsidP="000076ED">
      <w:pPr>
        <w:spacing w:after="0" w:line="24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Углублённый уровень изучения а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лгебры и начал математи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ческого анализа включает, 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кроме перечисленных ниже резуль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татов освоения углублённого курса, и результатов освоения базового курса, данные ранее:</w:t>
      </w:r>
    </w:p>
    <w:p w:rsidR="006E1ED9" w:rsidRPr="006E1ED9" w:rsidRDefault="006E1ED9" w:rsidP="000076ED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proofErr w:type="spellStart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сформированность</w:t>
      </w:r>
      <w:proofErr w:type="spellEnd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предс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тавлений о необходимости доказа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тельств при обосновании математических утверждений</w:t>
      </w:r>
    </w:p>
    <w:p w:rsidR="006E1ED9" w:rsidRPr="006E1ED9" w:rsidRDefault="006E1ED9" w:rsidP="000076ED">
      <w:pPr>
        <w:numPr>
          <w:ilvl w:val="1"/>
          <w:numId w:val="5"/>
        </w:numPr>
        <w:tabs>
          <w:tab w:val="left" w:pos="531"/>
        </w:tabs>
        <w:spacing w:after="0" w:line="240" w:lineRule="auto"/>
        <w:ind w:left="283" w:right="20" w:firstLine="5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роли аксиоматики в 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проведении дедуктивных рассужде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ний;</w:t>
      </w:r>
    </w:p>
    <w:p w:rsidR="006E1ED9" w:rsidRPr="006E1ED9" w:rsidRDefault="006E1ED9" w:rsidP="000076ED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proofErr w:type="spellStart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сформированность</w:t>
      </w:r>
      <w:proofErr w:type="spellEnd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понят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ийного аппарата по основным раз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делам курса математики; знаний основных теорем, формул</w:t>
      </w:r>
    </w:p>
    <w:p w:rsidR="006E1ED9" w:rsidRPr="006E1ED9" w:rsidRDefault="006E1ED9" w:rsidP="000076ED">
      <w:pPr>
        <w:numPr>
          <w:ilvl w:val="1"/>
          <w:numId w:val="5"/>
        </w:numPr>
        <w:tabs>
          <w:tab w:val="left" w:pos="509"/>
        </w:tabs>
        <w:spacing w:after="0" w:line="240" w:lineRule="auto"/>
        <w:ind w:left="283" w:firstLine="5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умения их применять;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умения доказывать теоремы и на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ходить нестандартные способы решения задач;</w:t>
      </w:r>
    </w:p>
    <w:p w:rsidR="006E1ED9" w:rsidRPr="006E1ED9" w:rsidRDefault="006E1ED9" w:rsidP="000076ED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proofErr w:type="spellStart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сформированность</w:t>
      </w:r>
      <w:proofErr w:type="spellEnd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уме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ний моделировать реальные ситуа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ции, исследовать построенные модели, интерпретировать полученный результат;</w:t>
      </w:r>
    </w:p>
    <w:p w:rsidR="006E1ED9" w:rsidRPr="006E1ED9" w:rsidRDefault="006E1ED9" w:rsidP="000076ED">
      <w:pPr>
        <w:numPr>
          <w:ilvl w:val="0"/>
          <w:numId w:val="5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proofErr w:type="spellStart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сформированность</w:t>
      </w:r>
      <w:proofErr w:type="spellEnd"/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ние функций, использование полу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ченных знаний для опи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сания и анализа реальных зависи</w:t>
      </w:r>
      <w:r w:rsidRPr="006E1ED9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мостей;</w:t>
      </w:r>
    </w:p>
    <w:p w:rsidR="006E1ED9" w:rsidRPr="000076ED" w:rsidRDefault="006E1ED9" w:rsidP="000076ED">
      <w:pPr>
        <w:numPr>
          <w:ilvl w:val="1"/>
          <w:numId w:val="5"/>
        </w:numPr>
        <w:tabs>
          <w:tab w:val="left" w:pos="283"/>
        </w:tabs>
        <w:spacing w:after="0" w:line="240" w:lineRule="auto"/>
        <w:ind w:left="283" w:firstLine="5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владение умениями составления вероятностных моделей по условию задачи и вычисл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ения вероятности наступления со</w:t>
      </w:r>
      <w:r w:rsidRP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бытий, в том числе с применением формул комбинаторики</w:t>
      </w:r>
      <w:r w:rsidR="000076ED" w:rsidRP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 w:rsidRP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основных теорем теории</w:t>
      </w:r>
      <w:r w:rsid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вероятностей; исследования слу</w:t>
      </w:r>
      <w:r w:rsidRPr="000076ED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чайных величин по их распределению.</w:t>
      </w:r>
    </w:p>
    <w:p w:rsidR="00456741" w:rsidRPr="00423719" w:rsidRDefault="008652AA" w:rsidP="00423719">
      <w:pPr>
        <w:pStyle w:val="a3"/>
        <w:spacing w:after="0" w:line="240" w:lineRule="auto"/>
        <w:ind w:left="0"/>
        <w:jc w:val="center"/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Gabriola" w:hAnsi="Times New Roman" w:cs="Times New Roman"/>
          <w:b/>
          <w:sz w:val="24"/>
          <w:szCs w:val="24"/>
        </w:rPr>
        <w:pict>
          <v:rect id="Shape 92" o:spid="_x0000_s1031" style="position:absolute;left:0;text-align:left;margin-left:36.85pt;margin-top:0;width:320.3pt;height:21.25pt;z-index:-2516500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456741" w:rsidRPr="00423719">
        <w:rPr>
          <w:rFonts w:ascii="Times New Roman" w:eastAsia="Gabriola" w:hAnsi="Times New Roman" w:cs="Times New Roman"/>
          <w:b/>
          <w:bCs/>
          <w:color w:val="231F20"/>
          <w:sz w:val="24"/>
          <w:szCs w:val="24"/>
        </w:rPr>
        <w:t>СОДЕРЖАНИЕ КУРСА</w:t>
      </w:r>
    </w:p>
    <w:p w:rsidR="008376E0" w:rsidRPr="00423719" w:rsidRDefault="008376E0" w:rsidP="0042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719">
        <w:rPr>
          <w:rFonts w:ascii="Times New Roman" w:eastAsia="Gabriola" w:hAnsi="Times New Roman" w:cs="Times New Roman"/>
          <w:b/>
          <w:bCs/>
          <w:color w:val="231F20"/>
          <w:sz w:val="24"/>
          <w:szCs w:val="24"/>
          <w:u w:val="single"/>
        </w:rPr>
        <w:t>Углублённый уровень</w:t>
      </w:r>
    </w:p>
    <w:p w:rsidR="008376E0" w:rsidRPr="002C5062" w:rsidRDefault="008376E0" w:rsidP="002C5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E0" w:rsidRPr="002C5062" w:rsidRDefault="008376E0" w:rsidP="002C5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Алгебра. Многочлены от одной переменной и их корни. Теоремы о рациональных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корнях многочленов с целыми ко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эффициентами.</w:t>
      </w:r>
    </w:p>
    <w:p w:rsidR="008376E0" w:rsidRPr="002C5062" w:rsidRDefault="008376E0" w:rsidP="002C5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Комплексные числа и их геометрическая интерпретация. Тригонометрическая форма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комплексного числа. Арифметиче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ские действия над комплексными числ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ами: сложение, вычита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ние, умножение, деление. 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Формула Муавра. Возведение в це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лую степень, извлечение натурального корня. Основная теорема алгебры (без доказательства).</w:t>
      </w:r>
    </w:p>
    <w:p w:rsidR="008376E0" w:rsidRPr="002C5062" w:rsidRDefault="008376E0" w:rsidP="00F6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Математический анализ. 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</w:t>
      </w:r>
    </w:p>
    <w:p w:rsidR="008376E0" w:rsidRPr="002C5062" w:rsidRDefault="008376E0" w:rsidP="00F6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Элементарные функции: многочлен, корень степени </w:t>
      </w:r>
      <w:r w:rsidRPr="002C5062">
        <w:rPr>
          <w:rFonts w:ascii="Times New Roman" w:eastAsia="Arial" w:hAnsi="Times New Roman" w:cs="Times New Roman"/>
          <w:bCs/>
          <w:i/>
          <w:iCs/>
          <w:color w:val="231F20"/>
          <w:sz w:val="24"/>
          <w:szCs w:val="24"/>
        </w:rPr>
        <w:t>n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, сте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пенная, показательная, логарифмическая, тригонометрические функции. Свойства и графики элементарных функций.</w:t>
      </w:r>
    </w:p>
    <w:p w:rsidR="008376E0" w:rsidRPr="002C5062" w:rsidRDefault="008376E0" w:rsidP="00F6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Преобразования графиков функций: параллельный перенос, растяжение (сжатие) вдоль осей координат, отражение от осей координат, от начала коор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динат, графики функций с модуля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ми.</w:t>
      </w:r>
    </w:p>
    <w:p w:rsidR="008376E0" w:rsidRPr="002C5062" w:rsidRDefault="008376E0" w:rsidP="00F6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Тригонометрические фо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рмулы приведения, сложения, пре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образования произведения в сумму, формула вспомогательного аргумента.</w:t>
      </w:r>
    </w:p>
    <w:p w:rsidR="008376E0" w:rsidRPr="002C5062" w:rsidRDefault="008376E0" w:rsidP="00F6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Преобразование выражен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ий, содержащих степенные, триго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нометрические, логарифмические и показательные функции. Решение соответствующих уравнений, неравенств и их систем.</w:t>
      </w:r>
    </w:p>
    <w:p w:rsidR="008376E0" w:rsidRPr="002C5062" w:rsidRDefault="008376E0" w:rsidP="00F608AE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Непрерывность функции. Промежутки </w:t>
      </w:r>
      <w:proofErr w:type="spellStart"/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знакопостоянства</w:t>
      </w:r>
      <w:proofErr w:type="spellEnd"/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непрерывной функции. Метод интервалов.</w:t>
      </w:r>
    </w:p>
    <w:p w:rsidR="008376E0" w:rsidRPr="002C5062" w:rsidRDefault="008376E0" w:rsidP="002C5062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Композиция функций. Обратная функция.</w:t>
      </w:r>
    </w:p>
    <w:p w:rsidR="008376E0" w:rsidRPr="002C5062" w:rsidRDefault="008376E0" w:rsidP="002C5062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Понятие предела последовательности. Понятие предела функции в точке.</w:t>
      </w:r>
    </w:p>
    <w:p w:rsidR="002C5062" w:rsidRPr="002C5062" w:rsidRDefault="008652AA" w:rsidP="002C5062">
      <w:pPr>
        <w:spacing w:after="0" w:line="240" w:lineRule="auto"/>
        <w:ind w:left="3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pict>
          <v:rect id="Shape 109" o:spid="_x0000_s1035" style="position:absolute;left:0;text-align:left;margin-left:36.85pt;margin-top:0;width:320.3pt;height:21.25pt;z-index:-2516449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2C5062"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Сумма бесконечно убыв</w:t>
      </w:r>
      <w:r w:rsid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ающей геометрической прогрес</w:t>
      </w:r>
      <w:r w:rsidR="002C5062"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сии.</w:t>
      </w:r>
    </w:p>
    <w:p w:rsidR="002C5062" w:rsidRPr="002C5062" w:rsidRDefault="002C5062" w:rsidP="00F608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Метод математической индукции.</w:t>
      </w:r>
    </w:p>
    <w:p w:rsidR="002C5062" w:rsidRPr="002C5062" w:rsidRDefault="002C5062" w:rsidP="00F608AE">
      <w:pPr>
        <w:tabs>
          <w:tab w:val="left" w:pos="1283"/>
          <w:tab w:val="left" w:pos="1543"/>
          <w:tab w:val="left" w:pos="2982"/>
          <w:tab w:val="left" w:pos="4022"/>
          <w:tab w:val="left" w:pos="4282"/>
          <w:tab w:val="left" w:pos="5042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Понятие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ab/>
        <w:t>о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ab/>
        <w:t>производной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ab/>
        <w:t>функции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ab/>
        <w:t>в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ab/>
        <w:t>точке.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ab/>
        <w:t>Физический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геометрический смысл производной. Производные основных элементарных функций, п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роизводная сложной функции, про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изводная обратной функции. Использование производной при исследовании функций, 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lastRenderedPageBreak/>
        <w:t>построении графиков. Использование свойств функций при реше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нии текстовых, физических и гео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метрических задач. Решение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задач на экстремум, на нахожде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ние наибольшего и наименьшего значений.</w:t>
      </w:r>
    </w:p>
    <w:p w:rsidR="002C5062" w:rsidRPr="002C5062" w:rsidRDefault="002C5062" w:rsidP="00F608AE">
      <w:pPr>
        <w:spacing w:after="0" w:line="240" w:lineRule="auto"/>
        <w:ind w:left="3" w:firstLine="705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Понятие об определён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ном интеграле как площади криво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линейной трапеции</w:t>
      </w:r>
      <w:r w:rsidRPr="002C5062">
        <w:rPr>
          <w:rFonts w:ascii="Times New Roman" w:eastAsia="Arial" w:hAnsi="Times New Roman" w:cs="Times New Roman"/>
          <w:bCs/>
          <w:i/>
          <w:iCs/>
          <w:color w:val="231F20"/>
          <w:sz w:val="24"/>
          <w:szCs w:val="24"/>
        </w:rPr>
        <w:t>.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Фо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рмула Ньютона–Лейбница. Первооб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разная. Приложения определённого интеграла.</w:t>
      </w:r>
    </w:p>
    <w:p w:rsidR="002C5062" w:rsidRPr="002C5062" w:rsidRDefault="002C5062" w:rsidP="00F608AE">
      <w:pPr>
        <w:spacing w:after="0" w:line="240" w:lineRule="auto"/>
        <w:ind w:left="3" w:firstLine="705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Вероятность и статист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ика. Выборки, сочетания. Биноми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альные коэффициенты. Бином Ньютона. Треугольник Паскаля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его свойства.</w:t>
      </w:r>
    </w:p>
    <w:p w:rsidR="002C5062" w:rsidRPr="002C5062" w:rsidRDefault="002C5062" w:rsidP="002C5062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Определение и примеры испытаний Бернулли. Формула для вероятности числа успехов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в серии испытаний Бернулли. Ма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тематическое ожидание и д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исперсия числа успехов в испыта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нии Бернулли.</w:t>
      </w:r>
    </w:p>
    <w:p w:rsidR="002C5062" w:rsidRPr="002C5062" w:rsidRDefault="002C5062" w:rsidP="002C5062">
      <w:pPr>
        <w:spacing w:after="0" w:line="240" w:lineRule="auto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Основные примеры случайных величин. Математическое ожидание и дисперсия случайной величины.</w:t>
      </w:r>
    </w:p>
    <w:p w:rsidR="002C5062" w:rsidRPr="002C5062" w:rsidRDefault="002C5062" w:rsidP="00F6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Независимые случайные величины и события. Представление о законе больших чисел для последовательности независимых испыт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аний. Естественнонаучные приме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нения закона больших чисе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л. Оценка вероятностных характе</w:t>
      </w: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ристик (математического ожидания, дисперсии) случайных величин по статистическим данным.</w:t>
      </w:r>
    </w:p>
    <w:p w:rsidR="002C5062" w:rsidRPr="002C5062" w:rsidRDefault="002C5062" w:rsidP="00431CA3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2C5062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Представление о геометрической вероятности. Решение простейших прикладных задач на геометрические вероятности.</w:t>
      </w:r>
    </w:p>
    <w:p w:rsidR="002C5062" w:rsidRPr="005A0060" w:rsidRDefault="002C5062" w:rsidP="00431CA3">
      <w:pPr>
        <w:spacing w:after="0" w:line="240" w:lineRule="auto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r w:rsidRPr="005A0060"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  <w:t>Тематическое планирование</w:t>
      </w:r>
    </w:p>
    <w:p w:rsidR="002C5062" w:rsidRDefault="005A0060" w:rsidP="005A0060">
      <w:pPr>
        <w:spacing w:after="0" w:line="240" w:lineRule="auto"/>
        <w:ind w:right="1080"/>
        <w:jc w:val="center"/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  <w:t>у</w:t>
      </w:r>
      <w:r w:rsidR="002C5062" w:rsidRPr="005A0060"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  <w:t>глублённый уровень</w:t>
      </w:r>
      <w:r w:rsidR="004C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  <w:t>(</w:t>
      </w:r>
      <w:r w:rsidR="002C5062" w:rsidRPr="005A0060"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  <w:t xml:space="preserve"> 4</w:t>
      </w:r>
      <w:proofErr w:type="gramEnd"/>
      <w:r w:rsidR="002C5062" w:rsidRPr="005A0060">
        <w:rPr>
          <w:rFonts w:ascii="Times New Roman" w:eastAsia="Gabriola" w:hAnsi="Times New Roman" w:cs="Times New Roman"/>
          <w:b/>
          <w:bCs/>
          <w:color w:val="231F20"/>
          <w:sz w:val="28"/>
          <w:szCs w:val="28"/>
        </w:rPr>
        <w:t xml:space="preserve">  ч  в  неделю)</w:t>
      </w:r>
    </w:p>
    <w:p w:rsidR="004C5B0D" w:rsidRPr="005A0060" w:rsidRDefault="0025070F" w:rsidP="005A0060">
      <w:pPr>
        <w:spacing w:after="0" w:line="240" w:lineRule="auto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3513"/>
        <w:gridCol w:w="1983"/>
        <w:gridCol w:w="7913"/>
      </w:tblGrid>
      <w:tr w:rsidR="002C5062" w:rsidTr="00431CA3">
        <w:tc>
          <w:tcPr>
            <w:tcW w:w="1377" w:type="dxa"/>
          </w:tcPr>
          <w:p w:rsidR="002C5062" w:rsidRPr="00431CA3" w:rsidRDefault="00431CA3" w:rsidP="00431CA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3">
              <w:rPr>
                <w:rFonts w:ascii="Times New Roman" w:hAnsi="Times New Roman" w:cs="Times New Roman"/>
                <w:b/>
                <w:sz w:val="24"/>
                <w:szCs w:val="24"/>
              </w:rPr>
              <w:t>№ параграфа</w:t>
            </w:r>
          </w:p>
        </w:tc>
        <w:tc>
          <w:tcPr>
            <w:tcW w:w="3513" w:type="dxa"/>
          </w:tcPr>
          <w:p w:rsidR="002C5062" w:rsidRPr="00431CA3" w:rsidRDefault="00431CA3" w:rsidP="00431CA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983" w:type="dxa"/>
          </w:tcPr>
          <w:p w:rsidR="002C5062" w:rsidRPr="00431CA3" w:rsidRDefault="00431CA3" w:rsidP="00431CA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13" w:type="dxa"/>
          </w:tcPr>
          <w:p w:rsidR="002C5062" w:rsidRPr="00431CA3" w:rsidRDefault="00431CA3" w:rsidP="00431CA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31CA3" w:rsidTr="00F94642">
        <w:tc>
          <w:tcPr>
            <w:tcW w:w="14786" w:type="dxa"/>
            <w:gridSpan w:val="4"/>
          </w:tcPr>
          <w:p w:rsidR="00431CA3" w:rsidRPr="00431CA3" w:rsidRDefault="00431CA3" w:rsidP="00431CA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E6C09" w:rsidTr="00F94642">
        <w:tc>
          <w:tcPr>
            <w:tcW w:w="6873" w:type="dxa"/>
            <w:gridSpan w:val="3"/>
          </w:tcPr>
          <w:p w:rsidR="00CE6C09" w:rsidRPr="00431CA3" w:rsidRDefault="00CE6C09" w:rsidP="004B2ADC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Алгебра 7-9 классов (повторение)             4</w:t>
            </w:r>
          </w:p>
        </w:tc>
        <w:tc>
          <w:tcPr>
            <w:tcW w:w="7913" w:type="dxa"/>
            <w:vMerge w:val="restart"/>
          </w:tcPr>
          <w:p w:rsidR="00CE6C09" w:rsidRPr="00465F89" w:rsidRDefault="00CE6C09" w:rsidP="00CE6C09">
            <w:pPr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Строить отрицание предложенного высказывания.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Находить  множество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истинности  предложения с переменной. </w:t>
            </w:r>
          </w:p>
          <w:p w:rsidR="00CE6C09" w:rsidRPr="00465F89" w:rsidRDefault="00CE6C09" w:rsidP="00CE6C09">
            <w:pPr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Понимать смысл записей, использующих кванторы общности и существования.</w:t>
            </w:r>
          </w:p>
          <w:p w:rsidR="00CE6C09" w:rsidRPr="00465F89" w:rsidRDefault="00CE6C09" w:rsidP="00CE6C09">
            <w:pPr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Опровергать  ложное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утверждение,  приводя </w:t>
            </w:r>
            <w:proofErr w:type="spell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контрпример</w:t>
            </w:r>
            <w:proofErr w:type="spell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. Использовать термины «необходимо» и «достаточно».</w:t>
            </w:r>
          </w:p>
          <w:p w:rsidR="00CE6C09" w:rsidRPr="00465F89" w:rsidRDefault="00CE6C09" w:rsidP="00CE6C09">
            <w:pPr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Формулировать теорему, обратную данной,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противоположную  данной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;  теорему,  противоположную обратной.</w:t>
            </w:r>
          </w:p>
          <w:p w:rsidR="00CE6C09" w:rsidRPr="00465F89" w:rsidRDefault="00CE6C09" w:rsidP="00CE6C09">
            <w:pPr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Понимать, в чём состоит суть доказательства методом от противного</w:t>
            </w:r>
          </w:p>
        </w:tc>
      </w:tr>
      <w:tr w:rsidR="00CE6C09" w:rsidTr="00431CA3">
        <w:tc>
          <w:tcPr>
            <w:tcW w:w="1377" w:type="dxa"/>
          </w:tcPr>
          <w:p w:rsidR="00CE6C09" w:rsidRDefault="00CE6C0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CE6C09" w:rsidRDefault="00CE6C0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983" w:type="dxa"/>
          </w:tcPr>
          <w:p w:rsidR="00CE6C09" w:rsidRDefault="00CE6C09" w:rsidP="00E21990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E6C09" w:rsidRDefault="00CE6C0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C09" w:rsidTr="00431CA3">
        <w:tc>
          <w:tcPr>
            <w:tcW w:w="1377" w:type="dxa"/>
          </w:tcPr>
          <w:p w:rsidR="00CE6C09" w:rsidRDefault="00CE6C0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CE6C09" w:rsidRDefault="00CE6C0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983" w:type="dxa"/>
          </w:tcPr>
          <w:p w:rsidR="00CE6C09" w:rsidRDefault="00CE6C09" w:rsidP="00E21990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E6C09" w:rsidRDefault="00CE6C0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73" w:rsidTr="00B4767F">
        <w:tc>
          <w:tcPr>
            <w:tcW w:w="4890" w:type="dxa"/>
            <w:gridSpan w:val="2"/>
          </w:tcPr>
          <w:p w:rsidR="00C40D73" w:rsidRPr="00E21990" w:rsidRDefault="00C40D73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Делимость чисел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3" w:type="dxa"/>
            <w:vMerge w:val="restart"/>
          </w:tcPr>
          <w:p w:rsidR="009B0A1A" w:rsidRPr="00465F89" w:rsidRDefault="009B0A1A" w:rsidP="009B0A1A">
            <w:pPr>
              <w:spacing w:line="253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Применять  свойства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суммы,  разности  и  произведения  чисел  при  решении  задач.  Находить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остатки  от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деления  различных  числовых  выражений  (в  частности,  степеней)  на  натуральные числа.</w:t>
            </w:r>
          </w:p>
          <w:p w:rsidR="009B0A1A" w:rsidRPr="00465F89" w:rsidRDefault="009B0A1A" w:rsidP="009B0A1A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Доказывать свойства делимости на 3 и на 9.</w:t>
            </w:r>
          </w:p>
          <w:p w:rsidR="009B0A1A" w:rsidRPr="00465F89" w:rsidRDefault="009B0A1A" w:rsidP="009B0A1A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Демонстрировать применение признаков и свойств делимости при решении задач.</w:t>
            </w:r>
          </w:p>
          <w:p w:rsidR="009B0A1A" w:rsidRPr="00465F89" w:rsidRDefault="009B0A1A" w:rsidP="009B0A1A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Объяснять смысл понятия «сравнение» и теории сравнений.</w:t>
            </w:r>
          </w:p>
          <w:p w:rsidR="009B0A1A" w:rsidRPr="00465F89" w:rsidRDefault="009B0A1A" w:rsidP="009B0A1A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Приводить примеры применения свойств сравнений при решении задач на делимость.</w:t>
            </w:r>
          </w:p>
          <w:p w:rsidR="00C40D73" w:rsidRPr="00465F89" w:rsidRDefault="009B0A1A" w:rsidP="009B0A1A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Использовать  при решении  задач изученные способы  решения  уравнений  первой  и  второй степени с двумя неизвестными в целых числах.</w:t>
            </w:r>
          </w:p>
        </w:tc>
      </w:tr>
      <w:tr w:rsidR="009B0A1A" w:rsidTr="00B4767F">
        <w:tc>
          <w:tcPr>
            <w:tcW w:w="4890" w:type="dxa"/>
            <w:gridSpan w:val="2"/>
          </w:tcPr>
          <w:p w:rsidR="009B0A1A" w:rsidRDefault="009B0A1A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B0A1A" w:rsidRDefault="009B0A1A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3" w:type="dxa"/>
            <w:vMerge/>
          </w:tcPr>
          <w:p w:rsidR="009B0A1A" w:rsidRPr="009B0A1A" w:rsidRDefault="009B0A1A" w:rsidP="009B0A1A">
            <w:pPr>
              <w:spacing w:line="253" w:lineRule="exact"/>
              <w:ind w:left="100"/>
              <w:rPr>
                <w:rFonts w:ascii="Times New Roman" w:eastAsia="Gabriola" w:hAnsi="Times New Roman" w:cs="Times New Roman"/>
                <w:bCs/>
                <w:color w:val="231F20"/>
                <w:sz w:val="24"/>
                <w:szCs w:val="24"/>
              </w:rPr>
            </w:pPr>
          </w:p>
        </w:tc>
      </w:tr>
      <w:tr w:rsidR="00C40D73" w:rsidTr="00B4767F">
        <w:tc>
          <w:tcPr>
            <w:tcW w:w="1377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Делимость суммы и произведения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73" w:rsidTr="00B4767F">
        <w:tc>
          <w:tcPr>
            <w:tcW w:w="1377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73" w:rsidTr="00B4767F">
        <w:tc>
          <w:tcPr>
            <w:tcW w:w="1377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73" w:rsidTr="00B4767F">
        <w:tc>
          <w:tcPr>
            <w:tcW w:w="1377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73" w:rsidTr="00B4767F">
        <w:tc>
          <w:tcPr>
            <w:tcW w:w="1377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1A" w:rsidTr="00B4767F">
        <w:tc>
          <w:tcPr>
            <w:tcW w:w="1377" w:type="dxa"/>
            <w:vAlign w:val="center"/>
          </w:tcPr>
          <w:p w:rsidR="009B0A1A" w:rsidRDefault="009B0A1A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9B0A1A" w:rsidRDefault="009B0A1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9B0A1A" w:rsidRDefault="009B0A1A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9B0A1A" w:rsidRDefault="009B0A1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73" w:rsidTr="00B4767F">
        <w:tc>
          <w:tcPr>
            <w:tcW w:w="1377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83" w:type="dxa"/>
            <w:vAlign w:val="center"/>
          </w:tcPr>
          <w:p w:rsidR="00C40D73" w:rsidRDefault="00C40D73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C40D73" w:rsidRDefault="00C40D73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F89" w:rsidRDefault="00465F89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3513"/>
        <w:gridCol w:w="1983"/>
        <w:gridCol w:w="7913"/>
      </w:tblGrid>
      <w:tr w:rsidR="0008655E" w:rsidTr="0008655E">
        <w:tc>
          <w:tcPr>
            <w:tcW w:w="4890" w:type="dxa"/>
            <w:gridSpan w:val="2"/>
          </w:tcPr>
          <w:p w:rsidR="0008655E" w:rsidRPr="009B0A1A" w:rsidRDefault="0008655E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Многочлены. Алгебраические уравнения.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3" w:type="dxa"/>
            <w:vMerge w:val="restart"/>
          </w:tcPr>
          <w:p w:rsidR="0008655E" w:rsidRPr="00465F89" w:rsidRDefault="0008655E" w:rsidP="0008655E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Выполнять деление уголком (или по схеме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Горнера)  многочлена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. 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Раскладывать  многочлен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на множители.</w:t>
            </w:r>
          </w:p>
          <w:p w:rsidR="0008655E" w:rsidRPr="00465F89" w:rsidRDefault="0008655E" w:rsidP="0008655E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Оценивать число корней целого алгебраического уравнения (не выше четвёртой степени).</w:t>
            </w:r>
          </w:p>
          <w:p w:rsidR="0008655E" w:rsidRPr="00465F89" w:rsidRDefault="0008655E" w:rsidP="0008655E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Определять  кратность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корней  многочлена  (не выше четвёртой степени).</w:t>
            </w:r>
          </w:p>
          <w:p w:rsidR="0008655E" w:rsidRPr="00465F89" w:rsidRDefault="0008655E" w:rsidP="0008655E">
            <w:pPr>
              <w:ind w:left="100"/>
              <w:rPr>
                <w:rFonts w:ascii="Times New Roman" w:eastAsia="Gabriola" w:hAnsi="Times New Roman" w:cs="Times New Roman"/>
                <w:bCs/>
                <w:color w:val="231F20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Использовать умение делить многочлены с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остатком  для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выделения  целой  части  алгебраической дроби.</w:t>
            </w:r>
          </w:p>
          <w:p w:rsidR="00930FC8" w:rsidRPr="00465F89" w:rsidRDefault="00930FC8" w:rsidP="00930FC8">
            <w:pPr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Применять  различные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приёмы  решения  целых алгебраических  уравнений  (не  выше  четвёртой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степени):  подбор  целых  корней;  разложение  на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множители  (включая  метод  неопределённых  коэффициентов);  понижение  степени;  подстановка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(замена переменной).</w:t>
            </w:r>
          </w:p>
          <w:p w:rsidR="00930FC8" w:rsidRPr="00465F89" w:rsidRDefault="00930FC8" w:rsidP="00930FC8">
            <w:pPr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Находить  числовые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промежутки,  содержащие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корни алгебраических уравнений.</w:t>
            </w:r>
          </w:p>
          <w:p w:rsidR="00930FC8" w:rsidRPr="00465F89" w:rsidRDefault="00930FC8" w:rsidP="00930FC8">
            <w:pPr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Сочетать  точные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  приближённые  методы  для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решения вопросов о числе корней уравнения (на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отрезке).</w:t>
            </w:r>
          </w:p>
          <w:p w:rsidR="00930FC8" w:rsidRPr="00465F89" w:rsidRDefault="00930FC8" w:rsidP="00930FC8">
            <w:pPr>
              <w:ind w:left="102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Применять различные свойства решения систем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уравнений, содержащих уравнения степени выше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второй, для решения задач.</w:t>
            </w:r>
          </w:p>
          <w:p w:rsidR="00930FC8" w:rsidRPr="00465F89" w:rsidRDefault="00930FC8" w:rsidP="00930FC8">
            <w:pPr>
              <w:ind w:left="102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Возводить двучлен в натуральную степень. Пользуясь треугольником Паскаля, находить биномиальные коэффициенты.</w:t>
            </w:r>
          </w:p>
          <w:p w:rsidR="00930FC8" w:rsidRPr="00465F89" w:rsidRDefault="00930FC8" w:rsidP="00465F89">
            <w:pPr>
              <w:ind w:left="102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Решать текстовые задачи с помощью составления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уравнений,  интерпретируя  результат  с  учётом</w:t>
            </w:r>
            <w:r w:rsidR="00465F89"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ограничений условия задачи</w:t>
            </w: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08655E" w:rsidRDefault="008F1C8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08655E">
              <w:rPr>
                <w:rFonts w:ascii="Times New Roman" w:hAnsi="Times New Roman" w:cs="Times New Roman"/>
                <w:sz w:val="24"/>
                <w:szCs w:val="24"/>
              </w:rPr>
              <w:t>члены от одного переменного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08655E" w:rsidRDefault="0008655E" w:rsidP="00A07EDC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Р(х) и его корень. Теорема Безу. 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Алгебраическое уравнение. Следствие из теоремы Безу.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двучленов </w:t>
            </w:r>
            <w:proofErr w:type="spellStart"/>
            <w:r w:rsidRPr="00B4767F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x</w:t>
            </w:r>
            <w:r w:rsidRPr="00B4767F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vertAlign w:val="superscript"/>
              </w:rPr>
              <w:t>m</w:t>
            </w:r>
            <w:proofErr w:type="spellEnd"/>
            <w:r w:rsidRPr="00B4767F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B4767F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±</w:t>
            </w:r>
            <w:r w:rsidRPr="00B4767F">
              <w:rPr>
                <w:rFonts w:ascii="Times New Roman" w:eastAsia="Gabriola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4767F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a</w:t>
            </w:r>
            <w:r w:rsidRPr="00B4767F">
              <w:rPr>
                <w:rFonts w:ascii="Times New Roman" w:eastAsia="Arial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vertAlign w:val="superscript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color w:val="231F20"/>
                <w:sz w:val="16"/>
                <w:szCs w:val="16"/>
                <w:vertAlign w:val="superscript"/>
              </w:rPr>
              <w:t xml:space="preserve"> </w:t>
            </w:r>
            <w:r w:rsidRPr="00B4767F">
              <w:rPr>
                <w:rFonts w:ascii="Gabriola" w:eastAsia="Gabriola" w:hAnsi="Gabriola" w:cs="Gabriola"/>
                <w:bCs/>
                <w:i/>
                <w:color w:val="231F20"/>
                <w:sz w:val="24"/>
                <w:szCs w:val="24"/>
              </w:rPr>
              <w:t xml:space="preserve">на </w:t>
            </w:r>
            <w:r w:rsidRPr="00B4767F">
              <w:rPr>
                <w:rFonts w:ascii="Arial" w:eastAsia="Arial" w:hAnsi="Arial" w:cs="Arial"/>
                <w:bCs/>
                <w:i/>
                <w:iCs/>
                <w:color w:val="231F20"/>
                <w:sz w:val="24"/>
                <w:szCs w:val="24"/>
              </w:rPr>
              <w:t>x</w:t>
            </w:r>
            <w:r w:rsidRPr="00B4767F">
              <w:rPr>
                <w:rFonts w:ascii="Gabriola" w:eastAsia="Gabriola" w:hAnsi="Gabriola" w:cs="Gabriola"/>
                <w:bCs/>
                <w:i/>
                <w:color w:val="231F20"/>
                <w:sz w:val="24"/>
                <w:szCs w:val="24"/>
              </w:rPr>
              <w:t xml:space="preserve"> </w:t>
            </w:r>
            <w:r w:rsidRPr="00B4767F">
              <w:rPr>
                <w:rFonts w:ascii="Arial" w:eastAsia="Arial" w:hAnsi="Arial" w:cs="Arial"/>
                <w:i/>
                <w:color w:val="231F20"/>
                <w:sz w:val="24"/>
                <w:szCs w:val="24"/>
              </w:rPr>
              <w:t>±</w:t>
            </w:r>
            <w:r w:rsidRPr="00B4767F">
              <w:rPr>
                <w:rFonts w:ascii="Gabriola" w:eastAsia="Gabriola" w:hAnsi="Gabriola" w:cs="Gabriola"/>
                <w:bCs/>
                <w:i/>
                <w:color w:val="231F20"/>
                <w:sz w:val="24"/>
                <w:szCs w:val="24"/>
              </w:rPr>
              <w:t xml:space="preserve"> </w:t>
            </w:r>
            <w:r w:rsidRPr="00B4767F">
              <w:rPr>
                <w:rFonts w:ascii="Arial" w:eastAsia="Arial" w:hAnsi="Arial" w:cs="Arial"/>
                <w:bCs/>
                <w:i/>
                <w:iCs/>
                <w:color w:val="231F20"/>
                <w:sz w:val="24"/>
                <w:szCs w:val="24"/>
              </w:rPr>
              <w:t>a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Симметрические многочлены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от неск</w:t>
            </w:r>
            <w:r w:rsidR="00F14AEF">
              <w:rPr>
                <w:rFonts w:ascii="Times New Roman" w:hAnsi="Times New Roman" w:cs="Times New Roman"/>
                <w:sz w:val="24"/>
                <w:szCs w:val="24"/>
              </w:rPr>
              <w:t>ольких переменных</w:t>
            </w:r>
          </w:p>
        </w:tc>
        <w:tc>
          <w:tcPr>
            <w:tcW w:w="1983" w:type="dxa"/>
            <w:vAlign w:val="center"/>
          </w:tcPr>
          <w:p w:rsidR="0008655E" w:rsidRDefault="007A63DB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уравнений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B4767F">
        <w:tc>
          <w:tcPr>
            <w:tcW w:w="1377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55E" w:rsidTr="000C2317">
        <w:trPr>
          <w:trHeight w:val="363"/>
        </w:trPr>
        <w:tc>
          <w:tcPr>
            <w:tcW w:w="1377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83" w:type="dxa"/>
            <w:vAlign w:val="center"/>
          </w:tcPr>
          <w:p w:rsidR="0008655E" w:rsidRDefault="0008655E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08655E" w:rsidRDefault="0008655E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89" w:rsidTr="00F94642">
        <w:tc>
          <w:tcPr>
            <w:tcW w:w="4890" w:type="dxa"/>
            <w:gridSpan w:val="2"/>
          </w:tcPr>
          <w:p w:rsidR="00465F89" w:rsidRPr="000C2317" w:rsidRDefault="00465F89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Степень с действительным показателем</w:t>
            </w:r>
          </w:p>
        </w:tc>
        <w:tc>
          <w:tcPr>
            <w:tcW w:w="1983" w:type="dxa"/>
            <w:vAlign w:val="center"/>
          </w:tcPr>
          <w:p w:rsidR="00465F89" w:rsidRPr="000000E6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E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13" w:type="dxa"/>
            <w:vMerge w:val="restart"/>
          </w:tcPr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Находить  сумму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бесконечно  убывающей  геометрической  прогрессии.  Переводить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бесконечную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периодическую дробь в обыкновенную дробь.</w:t>
            </w:r>
          </w:p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Приводить примеры (давать определение) арифметических корней натуральной степени.</w:t>
            </w:r>
          </w:p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Пояснять на примерах понятие степени с любым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действительным показателем.</w:t>
            </w:r>
          </w:p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Применять правила действий с радикалами, выражениями со степенями с рациональным </w:t>
            </w: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показателем  (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любым  действительным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показателем)</w:t>
            </w:r>
          </w:p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 вычислениях и преобразованиях выражений.</w:t>
            </w:r>
          </w:p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Доказывать  тождества</w:t>
            </w:r>
            <w:proofErr w:type="gramEnd"/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,  содержащие  корень  натуральной степени и степени с любым действительным показателем, применяя различные способы.</w:t>
            </w:r>
          </w:p>
          <w:p w:rsidR="00465F89" w:rsidRPr="00465F89" w:rsidRDefault="00465F89" w:rsidP="00465F89">
            <w:pPr>
              <w:ind w:left="100"/>
              <w:rPr>
                <w:rFonts w:ascii="Times New Roman" w:hAnsi="Times New Roman" w:cs="Times New Roman"/>
              </w:rPr>
            </w:pP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Применять  умения  преобразовывать  выражения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465F89">
              <w:rPr>
                <w:rFonts w:ascii="Times New Roman" w:eastAsia="Gabriola" w:hAnsi="Times New Roman" w:cs="Times New Roman"/>
                <w:bCs/>
                <w:color w:val="231F20"/>
              </w:rPr>
              <w:t>и доказывать тождества при решении задач повышенной сложности</w:t>
            </w:r>
          </w:p>
        </w:tc>
      </w:tr>
      <w:tr w:rsidR="00465F89" w:rsidTr="000000E6">
        <w:tc>
          <w:tcPr>
            <w:tcW w:w="1377" w:type="dxa"/>
            <w:vAlign w:val="center"/>
          </w:tcPr>
          <w:p w:rsidR="00465F89" w:rsidRDefault="00465F89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983" w:type="dxa"/>
            <w:vAlign w:val="center"/>
          </w:tcPr>
          <w:p w:rsidR="00465F89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89" w:rsidTr="000000E6">
        <w:tc>
          <w:tcPr>
            <w:tcW w:w="1377" w:type="dxa"/>
            <w:vAlign w:val="center"/>
          </w:tcPr>
          <w:p w:rsidR="00465F89" w:rsidRDefault="00465F89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Бесконечно убывающая геометрическая прогрессия</w:t>
            </w:r>
          </w:p>
        </w:tc>
        <w:tc>
          <w:tcPr>
            <w:tcW w:w="1983" w:type="dxa"/>
            <w:vAlign w:val="center"/>
          </w:tcPr>
          <w:p w:rsidR="00465F89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89" w:rsidTr="000000E6">
        <w:tc>
          <w:tcPr>
            <w:tcW w:w="1377" w:type="dxa"/>
            <w:vAlign w:val="center"/>
          </w:tcPr>
          <w:p w:rsidR="00465F89" w:rsidRDefault="00465F89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983" w:type="dxa"/>
            <w:vAlign w:val="center"/>
          </w:tcPr>
          <w:p w:rsidR="00465F89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89" w:rsidTr="000000E6">
        <w:tc>
          <w:tcPr>
            <w:tcW w:w="1377" w:type="dxa"/>
            <w:vAlign w:val="center"/>
          </w:tcPr>
          <w:p w:rsidR="00465F89" w:rsidRDefault="00465F89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показателем</w:t>
            </w:r>
          </w:p>
        </w:tc>
        <w:tc>
          <w:tcPr>
            <w:tcW w:w="1983" w:type="dxa"/>
            <w:vAlign w:val="center"/>
          </w:tcPr>
          <w:p w:rsidR="00465F89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89" w:rsidTr="000000E6">
        <w:tc>
          <w:tcPr>
            <w:tcW w:w="1377" w:type="dxa"/>
            <w:vAlign w:val="center"/>
          </w:tcPr>
          <w:p w:rsidR="00465F89" w:rsidRDefault="00465F89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465F89" w:rsidRDefault="00465F89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465F89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89" w:rsidTr="000000E6">
        <w:tc>
          <w:tcPr>
            <w:tcW w:w="1377" w:type="dxa"/>
            <w:vAlign w:val="center"/>
          </w:tcPr>
          <w:p w:rsidR="00465F89" w:rsidRDefault="00465F89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465F89" w:rsidRDefault="00465F89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83" w:type="dxa"/>
            <w:vAlign w:val="center"/>
          </w:tcPr>
          <w:p w:rsidR="00465F89" w:rsidRDefault="00465F89" w:rsidP="00B4767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465F89" w:rsidRDefault="00465F89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ED" w:rsidRDefault="003F60ED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3513"/>
        <w:gridCol w:w="1983"/>
        <w:gridCol w:w="7913"/>
      </w:tblGrid>
      <w:tr w:rsidR="00F75B16" w:rsidTr="000000E6">
        <w:tc>
          <w:tcPr>
            <w:tcW w:w="4890" w:type="dxa"/>
            <w:gridSpan w:val="2"/>
            <w:vAlign w:val="center"/>
          </w:tcPr>
          <w:p w:rsidR="00F75B16" w:rsidRPr="000000E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Степенная функция</w:t>
            </w:r>
          </w:p>
        </w:tc>
        <w:tc>
          <w:tcPr>
            <w:tcW w:w="1983" w:type="dxa"/>
            <w:vAlign w:val="center"/>
          </w:tcPr>
          <w:p w:rsidR="00F75B16" w:rsidRPr="000000E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13" w:type="dxa"/>
            <w:vMerge w:val="restart"/>
          </w:tcPr>
          <w:p w:rsidR="00B62B87" w:rsidRDefault="00B62B87" w:rsidP="00B6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графикам степенных функций (в зависимости от показателя степени) описывать их свойства (монотонность, ограниченность, четность, нечетность).</w:t>
            </w:r>
          </w:p>
          <w:p w:rsidR="00B62B87" w:rsidRDefault="00B62B87" w:rsidP="00B6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схематически график степенной функции</w:t>
            </w:r>
            <w:r w:rsidR="00702001">
              <w:rPr>
                <w:rFonts w:ascii="Times New Roman" w:hAnsi="Times New Roman" w:cs="Times New Roman"/>
              </w:rPr>
              <w:t xml:space="preserve"> в зависимости от принадлежности показателя степени (в аналитической записи рассматриваемой функции) к одному из рассматриваемых числовых множеств целых чисел, при любых действительных показателях) и перечислять их свойства.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Определять, является ли функция обратимой.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Строить  график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сложной  функции,  дробно-рациональной функции элементарными методами.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Приводить примеры степенных функций (заданных с помощью формулы или графика), обладающих заданными свойствами (например, ограниченности).  </w:t>
            </w: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Разъяснять  смысл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перечисленных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свойств.  </w:t>
            </w: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Анализировать  поведение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функций  на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различных  участках  области  определения,  сравнивать  скорости  возрастания  (убывания)  функций. Формулировать определения перечисленных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свойств.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Распознавать  равносильные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преобразования,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преобразования, приводящие к уравнению-следствию.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Решать простейшие иррациональные уравнения,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иррациональные неравенства и их системы.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Распознавать  графики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  строить  графики  степенных  функций,  используя  графопостроители,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изучать свойства функций по их графикам.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Формулировать  гипотезы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  количестве  корней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уравнений,  содержащих  степенные  функции,  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проверять их.</w:t>
            </w:r>
          </w:p>
          <w:p w:rsidR="00702001" w:rsidRPr="00702001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Выполнять  преобразования</w:t>
            </w:r>
            <w:proofErr w:type="gramEnd"/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графиков  степенных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функций:  параллельный  перенос,  растяжение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(сжатие)  вдоль  оси  ординат  (построение  графиков  с  модулями,  построение  графика  обратной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функции).</w:t>
            </w:r>
          </w:p>
          <w:p w:rsidR="00702001" w:rsidRPr="00B62B87" w:rsidRDefault="00702001" w:rsidP="00702001">
            <w:pPr>
              <w:ind w:left="100"/>
              <w:rPr>
                <w:rFonts w:ascii="Times New Roman" w:hAnsi="Times New Roman" w:cs="Times New Roman"/>
              </w:rPr>
            </w:pP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Применять свойства степенной функции при решении  прикладных  задач  и  задач  повышенной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702001">
              <w:rPr>
                <w:rFonts w:ascii="Times New Roman" w:eastAsia="Gabriola" w:hAnsi="Times New Roman" w:cs="Times New Roman"/>
                <w:bCs/>
                <w:color w:val="231F20"/>
              </w:rPr>
              <w:t>сложности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функция.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0000E6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F75B16" w:rsidRDefault="00F75B16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16" w:rsidTr="00F14AEF">
        <w:tc>
          <w:tcPr>
            <w:tcW w:w="1377" w:type="dxa"/>
            <w:vAlign w:val="center"/>
          </w:tcPr>
          <w:p w:rsidR="00F75B16" w:rsidRDefault="00F75B16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F75B16" w:rsidRDefault="00F75B16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83" w:type="dxa"/>
          </w:tcPr>
          <w:p w:rsidR="00F75B16" w:rsidRDefault="00F75B16" w:rsidP="00F14AEF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75B16" w:rsidRDefault="00F75B1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7" w:rsidTr="00F94642">
        <w:tc>
          <w:tcPr>
            <w:tcW w:w="4890" w:type="dxa"/>
            <w:gridSpan w:val="2"/>
            <w:vAlign w:val="center"/>
          </w:tcPr>
          <w:p w:rsidR="00BE3857" w:rsidRPr="003F60ED" w:rsidRDefault="00BE3857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Показательная функция</w:t>
            </w:r>
          </w:p>
        </w:tc>
        <w:tc>
          <w:tcPr>
            <w:tcW w:w="1983" w:type="dxa"/>
            <w:vAlign w:val="center"/>
          </w:tcPr>
          <w:p w:rsidR="00BE3857" w:rsidRPr="003F60ED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13" w:type="dxa"/>
            <w:vMerge w:val="restart"/>
          </w:tcPr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По графикам показательной функции описывать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её свойства (монотонность, ограниченность).</w:t>
            </w:r>
          </w:p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Приводить примеры показательной функции (заданной с помощью формулы или графика), </w:t>
            </w:r>
            <w:proofErr w:type="gramStart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обладающей  заданными</w:t>
            </w:r>
            <w:proofErr w:type="gramEnd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свойствами  (например,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ограниченности).  </w:t>
            </w:r>
            <w:proofErr w:type="gramStart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Разъяснять  смысл</w:t>
            </w:r>
            <w:proofErr w:type="gramEnd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перечисленных свойств.</w:t>
            </w:r>
          </w:p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Анализировать поведение функций на различных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Решать  простейшие</w:t>
            </w:r>
            <w:proofErr w:type="gramEnd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показательные  уравнения,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неравенства и их системы.</w:t>
            </w:r>
          </w:p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Решать  показательные</w:t>
            </w:r>
            <w:proofErr w:type="gramEnd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уравнения  методами  разложения на множители, способом замены неизвестного,  с  использованием  свойств  функции,</w:t>
            </w:r>
          </w:p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решать  уравнения</w:t>
            </w:r>
            <w:proofErr w:type="gramEnd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,  сводящиеся  к  квадратным,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иррациональным.</w:t>
            </w:r>
          </w:p>
          <w:p w:rsidR="002F1E67" w:rsidRPr="002F1E67" w:rsidRDefault="002F1E67" w:rsidP="002F1E67">
            <w:pPr>
              <w:ind w:left="100"/>
              <w:rPr>
                <w:rFonts w:ascii="Times New Roman" w:hAnsi="Times New Roman" w:cs="Times New Roman"/>
              </w:rPr>
            </w:pP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Решать показательные уравнения, применяя различные методы.</w:t>
            </w:r>
          </w:p>
          <w:p w:rsidR="00BE3857" w:rsidRDefault="002F1E67" w:rsidP="002F1E67">
            <w:pPr>
              <w:ind w:left="100"/>
              <w:rPr>
                <w:rFonts w:ascii="Times New Roman" w:eastAsia="Gabriola" w:hAnsi="Times New Roman" w:cs="Times New Roman"/>
                <w:bCs/>
                <w:color w:val="231F20"/>
              </w:rPr>
            </w:pP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Распознавать графики и строить график </w:t>
            </w:r>
            <w:proofErr w:type="gramStart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показательной  функции</w:t>
            </w:r>
            <w:proofErr w:type="gramEnd"/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,  используя 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lastRenderedPageBreak/>
              <w:t>графопостроители,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F1E67">
              <w:rPr>
                <w:rFonts w:ascii="Times New Roman" w:eastAsia="Gabriola" w:hAnsi="Times New Roman" w:cs="Times New Roman"/>
                <w:bCs/>
                <w:color w:val="231F20"/>
              </w:rPr>
              <w:t>изучать свойства функции по графикам.</w:t>
            </w:r>
          </w:p>
          <w:p w:rsidR="000F0C24" w:rsidRPr="000F0C24" w:rsidRDefault="000F0C24" w:rsidP="000F0C24">
            <w:pPr>
              <w:spacing w:line="228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Формулировать  гипотезы</w:t>
            </w:r>
            <w:proofErr w:type="gramEnd"/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  количестве  корней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уравнений,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содержащих  показательную   функцию, и проверять их.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Выполнять  преобразования</w:t>
            </w:r>
            <w:proofErr w:type="gramEnd"/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графика  показательной  функции:  параллельный  перенос,  растяжение  (сжатие)  вдоль  оси  ординат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(построение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графиков  с  модулями,  построение  графика  обратной функции).</w:t>
            </w:r>
          </w:p>
          <w:p w:rsidR="000F0C24" w:rsidRPr="002F1E67" w:rsidRDefault="000F0C24" w:rsidP="000F0C2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Применять свойства показательной функции при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решении прикладных задач и задач повышенной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0F0C24">
              <w:rPr>
                <w:rFonts w:ascii="Times New Roman" w:eastAsia="Gabriola" w:hAnsi="Times New Roman" w:cs="Times New Roman"/>
                <w:bCs/>
                <w:color w:val="231F20"/>
              </w:rPr>
              <w:t>сложности</w:t>
            </w:r>
          </w:p>
        </w:tc>
      </w:tr>
      <w:tr w:rsidR="00BE3857" w:rsidTr="00635247">
        <w:tc>
          <w:tcPr>
            <w:tcW w:w="1377" w:type="dxa"/>
            <w:vAlign w:val="center"/>
          </w:tcPr>
          <w:p w:rsidR="00BE3857" w:rsidRDefault="00BE3857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1983" w:type="dxa"/>
            <w:vAlign w:val="center"/>
          </w:tcPr>
          <w:p w:rsidR="00BE3857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7" w:rsidTr="00635247">
        <w:tc>
          <w:tcPr>
            <w:tcW w:w="1377" w:type="dxa"/>
            <w:vAlign w:val="center"/>
          </w:tcPr>
          <w:p w:rsidR="00BE3857" w:rsidRDefault="00BE3857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983" w:type="dxa"/>
            <w:vAlign w:val="center"/>
          </w:tcPr>
          <w:p w:rsidR="00BE3857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7" w:rsidTr="00635247">
        <w:tc>
          <w:tcPr>
            <w:tcW w:w="1377" w:type="dxa"/>
            <w:vAlign w:val="center"/>
          </w:tcPr>
          <w:p w:rsidR="00BE3857" w:rsidRDefault="00BE3857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983" w:type="dxa"/>
            <w:vAlign w:val="center"/>
          </w:tcPr>
          <w:p w:rsidR="00BE3857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7" w:rsidTr="00635247">
        <w:tc>
          <w:tcPr>
            <w:tcW w:w="1377" w:type="dxa"/>
            <w:vAlign w:val="center"/>
          </w:tcPr>
          <w:p w:rsidR="00BE3857" w:rsidRDefault="00BE3857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983" w:type="dxa"/>
            <w:vAlign w:val="center"/>
          </w:tcPr>
          <w:p w:rsidR="00BE3857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7" w:rsidTr="00635247">
        <w:tc>
          <w:tcPr>
            <w:tcW w:w="1377" w:type="dxa"/>
            <w:vAlign w:val="center"/>
          </w:tcPr>
          <w:p w:rsidR="00BE3857" w:rsidRDefault="00BE3857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E3857" w:rsidRDefault="00BE3857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BE3857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57" w:rsidTr="00635247">
        <w:tc>
          <w:tcPr>
            <w:tcW w:w="1377" w:type="dxa"/>
            <w:vAlign w:val="center"/>
          </w:tcPr>
          <w:p w:rsidR="00BE3857" w:rsidRDefault="00BE3857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E3857" w:rsidRDefault="00BE3857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83" w:type="dxa"/>
            <w:vAlign w:val="center"/>
          </w:tcPr>
          <w:p w:rsidR="00BE3857" w:rsidRDefault="00BE3857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BE3857" w:rsidRDefault="00BE385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F94642">
        <w:tc>
          <w:tcPr>
            <w:tcW w:w="4890" w:type="dxa"/>
            <w:gridSpan w:val="2"/>
            <w:vAlign w:val="center"/>
          </w:tcPr>
          <w:p w:rsidR="0021467A" w:rsidRPr="00862489" w:rsidRDefault="0021467A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7. Логарифмическая функция</w:t>
            </w:r>
          </w:p>
        </w:tc>
        <w:tc>
          <w:tcPr>
            <w:tcW w:w="1983" w:type="dxa"/>
            <w:vAlign w:val="center"/>
          </w:tcPr>
          <w:p w:rsidR="0021467A" w:rsidRPr="00EA39F5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F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13" w:type="dxa"/>
            <w:vMerge w:val="restart"/>
          </w:tcPr>
          <w:p w:rsidR="00C25A04" w:rsidRPr="00C25A04" w:rsidRDefault="00C25A04" w:rsidP="00C25A04">
            <w:pPr>
              <w:spacing w:line="228" w:lineRule="exact"/>
              <w:ind w:left="100"/>
              <w:rPr>
                <w:rFonts w:ascii="Times New Roman" w:hAnsi="Times New Roman" w:cs="Times New Roman"/>
              </w:rPr>
            </w:pP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Выполнять простейшие преобразования логарифмических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выражений с использованием свойств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логарифмов, с помощью формул перехода.</w:t>
            </w:r>
          </w:p>
          <w:p w:rsidR="00C25A04" w:rsidRPr="00C25A04" w:rsidRDefault="00C25A04" w:rsidP="00C25A0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По  графику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логарифмической  функции  описывать её свойства (монотонность, ограниченность).</w:t>
            </w:r>
          </w:p>
          <w:p w:rsidR="00C25A04" w:rsidRPr="00C25A04" w:rsidRDefault="00C25A04" w:rsidP="00C25A0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Приводить  примеры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логарифмической  функции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(заданной  с  помощью  формулы  или  графика),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обладающей  заданными  свойствами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(например,</w:t>
            </w:r>
          </w:p>
          <w:p w:rsidR="00C25A04" w:rsidRPr="00C25A04" w:rsidRDefault="00C25A04" w:rsidP="00C25A0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ограниченности).  </w:t>
            </w: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Разъяснять  смысл</w:t>
            </w:r>
            <w:proofErr w:type="gramEnd"/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перечисленных свойств.</w:t>
            </w:r>
          </w:p>
          <w:p w:rsidR="00C25A04" w:rsidRPr="00C25A04" w:rsidRDefault="00C25A04" w:rsidP="00C25A0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Анализировать поведение функций на различных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участках области определения, сравнивать скорости возраста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ния (убывания) функций.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Решать простейшие логарифмические уравнения,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логарифмические неравенства и их системы. </w:t>
            </w: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Решать  логарифмические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уравнения  различными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методами.</w:t>
            </w:r>
          </w:p>
          <w:p w:rsidR="00C25A04" w:rsidRPr="00C25A04" w:rsidRDefault="00C25A04" w:rsidP="00C25A04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Распознавать  графики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  строить  график  логарифмической функции, используя графопостроители,  изучать  свойства  функции  по  графикам,</w:t>
            </w:r>
          </w:p>
          <w:p w:rsidR="00C25A04" w:rsidRPr="00C25A04" w:rsidRDefault="00C25A04" w:rsidP="00C25A04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формулировать  гипотезы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  количестве  корней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уравнений, содержащих логарифмическую функцию, и проверять их. Выполнять преобразования</w:t>
            </w:r>
          </w:p>
          <w:p w:rsidR="00C25A04" w:rsidRPr="00C25A04" w:rsidRDefault="00C25A04" w:rsidP="00C25A04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графика  логарифмической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функции:  параллельный перенос, растяжение (сжатие) вдоль оси ординат (построение графиков с модулями, построение графика обратной функции).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Применять  свойства</w:t>
            </w:r>
            <w:proofErr w:type="gramEnd"/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логарифмической  функции</w:t>
            </w:r>
          </w:p>
          <w:p w:rsidR="00C25A04" w:rsidRPr="00C25A04" w:rsidRDefault="00C25A04" w:rsidP="00C25A04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C25A04">
              <w:rPr>
                <w:rFonts w:ascii="Times New Roman" w:eastAsia="Gabriola" w:hAnsi="Times New Roman" w:cs="Times New Roman"/>
                <w:bCs/>
                <w:color w:val="231F20"/>
              </w:rPr>
              <w:t>при  решении  прикладных  задач  и  задач  повышенной сложности</w:t>
            </w: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1467A" w:rsidRDefault="0021467A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7A" w:rsidTr="00635247">
        <w:tc>
          <w:tcPr>
            <w:tcW w:w="1377" w:type="dxa"/>
            <w:vAlign w:val="center"/>
          </w:tcPr>
          <w:p w:rsidR="0021467A" w:rsidRDefault="0021467A" w:rsidP="00635247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1467A" w:rsidRDefault="0021467A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83" w:type="dxa"/>
            <w:vAlign w:val="center"/>
          </w:tcPr>
          <w:p w:rsidR="0021467A" w:rsidRDefault="0021467A" w:rsidP="000000E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1467A" w:rsidRDefault="0021467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4890" w:type="dxa"/>
            <w:gridSpan w:val="2"/>
            <w:vAlign w:val="center"/>
          </w:tcPr>
          <w:p w:rsidR="00F94642" w:rsidRPr="00EA39F5" w:rsidRDefault="00F94642" w:rsidP="002C5062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 Тригонометрические формулы</w:t>
            </w:r>
          </w:p>
        </w:tc>
        <w:tc>
          <w:tcPr>
            <w:tcW w:w="1983" w:type="dxa"/>
            <w:vAlign w:val="center"/>
          </w:tcPr>
          <w:p w:rsidR="00F94642" w:rsidRPr="00EA39F5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13" w:type="dxa"/>
            <w:vMerge w:val="restart"/>
          </w:tcPr>
          <w:p w:rsidR="00811244" w:rsidRPr="00811244" w:rsidRDefault="00811244" w:rsidP="00811244">
            <w:pPr>
              <w:spacing w:line="239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Переводить  градусную</w:t>
            </w:r>
            <w:proofErr w:type="gramEnd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меру  в  радианную  и  обратно.  </w:t>
            </w: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Находить  на</w:t>
            </w:r>
            <w:proofErr w:type="gramEnd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окружности положение  точки,  соответствующей  данному  действительному</w:t>
            </w:r>
          </w:p>
          <w:p w:rsidR="00811244" w:rsidRPr="00811244" w:rsidRDefault="00811244" w:rsidP="00811244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числу.</w:t>
            </w:r>
          </w:p>
          <w:p w:rsidR="00811244" w:rsidRPr="00811244" w:rsidRDefault="00811244" w:rsidP="00811244">
            <w:pPr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Находить знаки значений синуса, косинуса, тангенса числа.</w:t>
            </w:r>
          </w:p>
          <w:p w:rsidR="00811244" w:rsidRPr="00811244" w:rsidRDefault="00811244" w:rsidP="00811244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Выявлять  зависимость</w:t>
            </w:r>
            <w:proofErr w:type="gramEnd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между  синусом,  косинусом,  тангенсом  одного  и  того  же  угла.  </w:t>
            </w: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Применять  данные</w:t>
            </w:r>
            <w:proofErr w:type="gramEnd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зависимости  для  доказательства</w:t>
            </w:r>
          </w:p>
          <w:p w:rsidR="00F94642" w:rsidRPr="00811244" w:rsidRDefault="00811244" w:rsidP="00811244">
            <w:pPr>
              <w:spacing w:line="206" w:lineRule="exact"/>
              <w:ind w:left="120"/>
              <w:rPr>
                <w:rFonts w:ascii="Times New Roman" w:eastAsia="Gabriola" w:hAnsi="Times New Roman" w:cs="Times New Roman"/>
                <w:bCs/>
                <w:color w:val="231F20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тождества, в частности на определённых множествах.</w:t>
            </w:r>
          </w:p>
          <w:p w:rsidR="00811244" w:rsidRPr="00811244" w:rsidRDefault="00811244" w:rsidP="00811244">
            <w:pPr>
              <w:spacing w:line="239" w:lineRule="exact"/>
              <w:ind w:left="100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Применять при преобразованиях и вычислениях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формулы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связи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тригонометрических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функций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углов  </w:t>
            </w:r>
            <w:r w:rsidRPr="00811244">
              <w:rPr>
                <w:rFonts w:ascii="Times New Roman" w:eastAsia="Arial" w:hAnsi="Times New Roman" w:cs="Times New Roman"/>
                <w:color w:val="231F20"/>
              </w:rPr>
              <w:t>a</w:t>
            </w:r>
            <w:proofErr w:type="gramEnd"/>
            <w:r>
              <w:rPr>
                <w:rFonts w:ascii="Times New Roman" w:eastAsia="Arial" w:hAnsi="Times New Roman" w:cs="Times New Roman"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и  –</w:t>
            </w:r>
            <w:r w:rsidRPr="00811244">
              <w:rPr>
                <w:rFonts w:ascii="Times New Roman" w:eastAsia="Arial" w:hAnsi="Times New Roman" w:cs="Times New Roman"/>
                <w:color w:val="231F20"/>
              </w:rPr>
              <w:t>a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формулы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сложения,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формулы</w:t>
            </w:r>
          </w:p>
          <w:p w:rsidR="00811244" w:rsidRPr="00811244" w:rsidRDefault="00811244" w:rsidP="0081124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двойных и половинных углов, формулы приведения, формулы суммы и разности синусов, суммы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и  разности</w:t>
            </w:r>
            <w:proofErr w:type="gramEnd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косинусов,  произведения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синусов</w:t>
            </w:r>
          </w:p>
          <w:p w:rsidR="00811244" w:rsidRPr="00811244" w:rsidRDefault="00811244" w:rsidP="0081124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и косинусов.</w:t>
            </w:r>
          </w:p>
          <w:p w:rsidR="00811244" w:rsidRPr="00811244" w:rsidRDefault="00811244" w:rsidP="0081124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Доказывать  тождества</w:t>
            </w:r>
            <w:proofErr w:type="gramEnd"/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,  применяя  различные  методы, используя все изученные формулы.</w:t>
            </w:r>
          </w:p>
          <w:p w:rsidR="00811244" w:rsidRPr="00811244" w:rsidRDefault="00811244" w:rsidP="00811244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Применять все изученные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свойства и формулы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811244">
              <w:rPr>
                <w:rFonts w:ascii="Times New Roman" w:eastAsia="Gabriola" w:hAnsi="Times New Roman" w:cs="Times New Roman"/>
                <w:bCs/>
                <w:color w:val="231F20"/>
              </w:rPr>
              <w:t>при  решении  прикладных  задач  и  задач  повышенной сложности</w:t>
            </w: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Синус, косинус и тангенс углов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 и-α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косинусов.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13" w:type="dxa"/>
          </w:tcPr>
          <w:p w:rsidR="00F94642" w:rsidRDefault="00F94642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983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F94642" w:rsidRDefault="00F94642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F94642" w:rsidRDefault="00F94642" w:rsidP="00F9464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2" w:rsidTr="00EA39F5">
        <w:tc>
          <w:tcPr>
            <w:tcW w:w="1377" w:type="dxa"/>
            <w:vAlign w:val="center"/>
          </w:tcPr>
          <w:p w:rsidR="00F94642" w:rsidRDefault="00F94642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F94642" w:rsidRDefault="00F94642" w:rsidP="00F9464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83" w:type="dxa"/>
            <w:vAlign w:val="center"/>
          </w:tcPr>
          <w:p w:rsidR="00F94642" w:rsidRDefault="00F94642" w:rsidP="00F94642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94642" w:rsidRDefault="00F94642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803EB6">
        <w:tc>
          <w:tcPr>
            <w:tcW w:w="4890" w:type="dxa"/>
            <w:gridSpan w:val="2"/>
            <w:vAlign w:val="center"/>
          </w:tcPr>
          <w:p w:rsidR="00A64A3A" w:rsidRPr="00371DCA" w:rsidRDefault="00A64A3A" w:rsidP="002658D1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9. Тригонометрические уравнения</w:t>
            </w:r>
          </w:p>
        </w:tc>
        <w:tc>
          <w:tcPr>
            <w:tcW w:w="1983" w:type="dxa"/>
            <w:vAlign w:val="center"/>
          </w:tcPr>
          <w:p w:rsidR="00A64A3A" w:rsidRPr="00371DC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13" w:type="dxa"/>
            <w:vMerge w:val="restart"/>
          </w:tcPr>
          <w:p w:rsidR="00A64A3A" w:rsidRPr="0051259C" w:rsidRDefault="00A64A3A" w:rsidP="0051259C">
            <w:pPr>
              <w:spacing w:line="261" w:lineRule="exact"/>
              <w:ind w:left="120"/>
              <w:rPr>
                <w:rFonts w:ascii="Times New Roman" w:hAnsi="Times New Roman" w:cs="Times New Roman"/>
              </w:rPr>
            </w:pP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Применять  свойства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арксинуса,  арккосинуса,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арктангенса числа. Применять формулы для </w:t>
            </w: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нахождения  корней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уравнений  </w:t>
            </w:r>
            <w:proofErr w:type="spell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cos</w:t>
            </w:r>
            <w:proofErr w:type="spell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= </w:t>
            </w:r>
            <w:r w:rsidRPr="0051259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a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,  </w:t>
            </w:r>
            <w:proofErr w:type="spell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sin</w:t>
            </w:r>
            <w:proofErr w:type="spell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= </w:t>
            </w:r>
            <w:r w:rsidRPr="0051259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a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,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spell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tg</w:t>
            </w:r>
            <w:proofErr w:type="spell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= </w:t>
            </w:r>
            <w:r w:rsidRPr="0051259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a.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Решать  тригонометрические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уравнения:  линейные  относительно  синуса,  косинуса,  тангенса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угла (числа), сводящиеся к квадратным и другим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алгебраическим уравнениям после замены неизвестного, сводящиеся к простейшим </w:t>
            </w: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тригонометрическим  уравнениям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после  разложения  на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множители.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Решать  однородные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(первой  и  второй  степени)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уравнения  относительно  синуса  и  косинуса,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а  также  сводящиеся  к  однородным  уравнениям.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Использовать метод вспомогательного угла. </w:t>
            </w: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Применять  метод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предварительной  оценки  левой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и правой частей уравнения. Уметь применять несколько методов при решении уравнения.</w:t>
            </w:r>
          </w:p>
          <w:p w:rsidR="00A64A3A" w:rsidRPr="0051259C" w:rsidRDefault="00A64A3A" w:rsidP="00A64A3A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Решать  несложные</w:t>
            </w:r>
            <w:proofErr w:type="gramEnd"/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системы  тригонометрических</w:t>
            </w:r>
            <w:r w:rsid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уравнений.</w:t>
            </w:r>
          </w:p>
          <w:p w:rsidR="00A64A3A" w:rsidRPr="0051259C" w:rsidRDefault="00A64A3A" w:rsidP="0051259C">
            <w:pPr>
              <w:spacing w:line="206" w:lineRule="exact"/>
              <w:ind w:left="120"/>
              <w:rPr>
                <w:rFonts w:ascii="Times New Roman" w:eastAsia="Gabriola" w:hAnsi="Times New Roman" w:cs="Times New Roman"/>
                <w:bCs/>
                <w:color w:val="231F20"/>
              </w:rPr>
            </w:pP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Решать тригонометрические неравенства с помощью единичной окружности.</w:t>
            </w:r>
          </w:p>
          <w:p w:rsidR="0051259C" w:rsidRPr="0051259C" w:rsidRDefault="0051259C" w:rsidP="0051259C">
            <w:pPr>
              <w:spacing w:line="228" w:lineRule="exact"/>
              <w:ind w:right="280"/>
              <w:rPr>
                <w:rFonts w:ascii="Times New Roman" w:hAnsi="Times New Roman" w:cs="Times New Roman"/>
              </w:rPr>
            </w:pP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Применять  все  изученные  свойства  и  способы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решения 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т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ригонометрических уравнений и неравенств  при  решении  прикладных  задач  и  задач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51259C">
              <w:rPr>
                <w:rFonts w:ascii="Times New Roman" w:eastAsia="Gabriola" w:hAnsi="Times New Roman" w:cs="Times New Roman"/>
                <w:bCs/>
                <w:color w:val="231F20"/>
              </w:rPr>
              <w:t>повышенной сложности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64A3A" w:rsidRDefault="00A64A3A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х=а</m:t>
                  </m:r>
                </m:e>
              </m:func>
            </m:oMath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64A3A" w:rsidRDefault="00A64A3A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х=а</m:t>
                  </m:r>
                </m:e>
              </m:func>
            </m:oMath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64A3A" w:rsidRDefault="00A64A3A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х=а</m:t>
                  </m:r>
                </m:e>
              </m:func>
            </m:oMath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64A3A" w:rsidRDefault="00A64A3A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алгебраическим. Однородные уравнения</w:t>
            </w:r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A64A3A" w:rsidRDefault="00B857EB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замены неиз</w:t>
            </w:r>
            <w:r w:rsidR="00A64A3A">
              <w:rPr>
                <w:rFonts w:ascii="Times New Roman" w:hAnsi="Times New Roman" w:cs="Times New Roman"/>
                <w:sz w:val="24"/>
                <w:szCs w:val="24"/>
              </w:rPr>
              <w:t>вестного и разложения на множители. Метод оценки левой и правой частей тригонометрических уравнений</w:t>
            </w:r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A64A3A" w:rsidRDefault="00A64A3A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A64A3A" w:rsidRDefault="00A64A3A" w:rsidP="002658D1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983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64A3A" w:rsidRDefault="00A64A3A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A64A3A" w:rsidRDefault="00A64A3A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3A" w:rsidTr="00EA39F5">
        <w:tc>
          <w:tcPr>
            <w:tcW w:w="1377" w:type="dxa"/>
            <w:vAlign w:val="center"/>
          </w:tcPr>
          <w:p w:rsidR="00A64A3A" w:rsidRDefault="00A64A3A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64A3A" w:rsidRDefault="00A64A3A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983" w:type="dxa"/>
            <w:vAlign w:val="center"/>
          </w:tcPr>
          <w:p w:rsidR="00A64A3A" w:rsidRDefault="00A64A3A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64A3A" w:rsidRDefault="00A64A3A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D" w:rsidTr="00803EB6">
        <w:tc>
          <w:tcPr>
            <w:tcW w:w="4890" w:type="dxa"/>
            <w:gridSpan w:val="2"/>
            <w:vAlign w:val="center"/>
          </w:tcPr>
          <w:p w:rsidR="000C600D" w:rsidRPr="000C600D" w:rsidRDefault="000C600D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983" w:type="dxa"/>
            <w:vAlign w:val="center"/>
          </w:tcPr>
          <w:p w:rsidR="000C600D" w:rsidRDefault="000C600D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</w:tcPr>
          <w:p w:rsidR="000C600D" w:rsidRDefault="000C600D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D" w:rsidTr="00803EB6">
        <w:tc>
          <w:tcPr>
            <w:tcW w:w="14786" w:type="dxa"/>
            <w:gridSpan w:val="4"/>
            <w:vAlign w:val="center"/>
          </w:tcPr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828" w:rsidRDefault="00A26828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00D" w:rsidRPr="000C600D" w:rsidRDefault="000C600D" w:rsidP="000C600D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6552C8" w:rsidTr="00803EB6">
        <w:tc>
          <w:tcPr>
            <w:tcW w:w="4890" w:type="dxa"/>
            <w:gridSpan w:val="2"/>
            <w:vAlign w:val="center"/>
          </w:tcPr>
          <w:p w:rsidR="006552C8" w:rsidRPr="006552C8" w:rsidRDefault="006552C8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1. Тригонометрические функции</w:t>
            </w:r>
          </w:p>
        </w:tc>
        <w:tc>
          <w:tcPr>
            <w:tcW w:w="1983" w:type="dxa"/>
            <w:vAlign w:val="center"/>
          </w:tcPr>
          <w:p w:rsidR="006552C8" w:rsidRPr="006552C8" w:rsidRDefault="006552C8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13" w:type="dxa"/>
          </w:tcPr>
          <w:p w:rsidR="006552C8" w:rsidRDefault="006552C8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 w:val="restart"/>
          </w:tcPr>
          <w:p w:rsidR="001A3067" w:rsidRPr="001A3067" w:rsidRDefault="001A3067" w:rsidP="001A3067">
            <w:pPr>
              <w:spacing w:line="199" w:lineRule="auto"/>
              <w:ind w:right="1200"/>
              <w:jc w:val="both"/>
              <w:rPr>
                <w:rFonts w:ascii="Times New Roman" w:hAnsi="Times New Roman" w:cs="Times New Roman"/>
              </w:rPr>
            </w:pP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По графикам функций описывать их свойства (монотонность, 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ограниченность, чётность, нечёт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ность, периодичность).</w:t>
            </w:r>
          </w:p>
          <w:p w:rsidR="001A3067" w:rsidRPr="001A3067" w:rsidRDefault="001A3067" w:rsidP="001A3067">
            <w:pPr>
              <w:spacing w:line="38" w:lineRule="exact"/>
              <w:rPr>
                <w:rFonts w:ascii="Times New Roman" w:hAnsi="Times New Roman" w:cs="Times New Roman"/>
              </w:rPr>
            </w:pPr>
          </w:p>
          <w:p w:rsidR="001A3067" w:rsidRPr="001A3067" w:rsidRDefault="001A3067" w:rsidP="001A3067">
            <w:pPr>
              <w:spacing w:line="180" w:lineRule="auto"/>
              <w:ind w:right="1200"/>
              <w:jc w:val="both"/>
              <w:rPr>
                <w:rFonts w:ascii="Times New Roman" w:hAnsi="Times New Roman" w:cs="Times New Roman"/>
              </w:rPr>
            </w:pP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Приводить п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римеры функций (заданных с помо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щью формулы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или графика), обладающих задан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ными свойствами (например, ограниченности). Разъяснять смысл перечисленных свойств.</w:t>
            </w:r>
          </w:p>
          <w:p w:rsidR="001A3067" w:rsidRPr="001A3067" w:rsidRDefault="001A3067" w:rsidP="001A3067">
            <w:pPr>
              <w:spacing w:line="37" w:lineRule="exact"/>
              <w:rPr>
                <w:rFonts w:ascii="Times New Roman" w:hAnsi="Times New Roman" w:cs="Times New Roman"/>
              </w:rPr>
            </w:pPr>
          </w:p>
          <w:p w:rsidR="001A3067" w:rsidRPr="001A3067" w:rsidRDefault="001A3067" w:rsidP="001A3067">
            <w:pPr>
              <w:spacing w:line="180" w:lineRule="auto"/>
              <w:ind w:right="1200"/>
              <w:jc w:val="both"/>
              <w:rPr>
                <w:rFonts w:ascii="Times New Roman" w:hAnsi="Times New Roman" w:cs="Times New Roman"/>
              </w:rPr>
            </w:pP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Изображать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графики сложных функций с помо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щью графопостроителей, описывать их свойства. Решать про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стейшие тригонометрические нера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венства, используя график функции.</w:t>
            </w:r>
          </w:p>
          <w:p w:rsidR="001A3067" w:rsidRPr="001A3067" w:rsidRDefault="001A3067" w:rsidP="001A3067">
            <w:pPr>
              <w:spacing w:line="37" w:lineRule="exact"/>
              <w:rPr>
                <w:rFonts w:ascii="Times New Roman" w:hAnsi="Times New Roman" w:cs="Times New Roman"/>
              </w:rPr>
            </w:pPr>
          </w:p>
          <w:p w:rsidR="001A3067" w:rsidRPr="001A3067" w:rsidRDefault="001A3067" w:rsidP="001A3067">
            <w:pPr>
              <w:spacing w:line="180" w:lineRule="auto"/>
              <w:ind w:right="1200"/>
              <w:jc w:val="both"/>
              <w:rPr>
                <w:rFonts w:ascii="Times New Roman" w:hAnsi="Times New Roman" w:cs="Times New Roman"/>
              </w:rPr>
            </w:pP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Распознавать 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графики тригонометрических функ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ций, графики обратных тригонометрических функций. При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менять и доказывать свойства об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ратных тригонометрических функций.</w:t>
            </w:r>
          </w:p>
          <w:p w:rsidR="001A3067" w:rsidRPr="001A3067" w:rsidRDefault="001A3067" w:rsidP="001A3067">
            <w:pPr>
              <w:spacing w:line="20" w:lineRule="exact"/>
              <w:rPr>
                <w:rFonts w:ascii="Times New Roman" w:hAnsi="Times New Roman" w:cs="Times New Roman"/>
              </w:rPr>
            </w:pPr>
          </w:p>
          <w:p w:rsidR="001A3067" w:rsidRPr="001A3067" w:rsidRDefault="001A3067" w:rsidP="001A3067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Строить  графики</w:t>
            </w:r>
            <w:proofErr w:type="gramEnd"/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элементарных  функций,  используя  графопостроители,  изучать  свойства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элементарных функций по их графикам, формулировать гипотезы о количестве корней уравнений,  содержащих  элементарные  функции,  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проверять их.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Выполнять  преобразования</w:t>
            </w:r>
            <w:proofErr w:type="gramEnd"/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графиков  элементарных функций: параллельный перенос, растяжение  (сжатие)  вдоль  оси  ординат.  Применять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1A3067">
              <w:rPr>
                <w:rFonts w:ascii="Times New Roman" w:eastAsia="Gabriola" w:hAnsi="Times New Roman" w:cs="Times New Roman"/>
                <w:bCs/>
                <w:color w:val="231F20"/>
              </w:rPr>
              <w:t>другие  элементарные  способы  построения  графиков.</w:t>
            </w: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функции у=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функции у=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график функций у=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 и у=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</m:func>
                </m:e>
              </m:func>
            </m:oMath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067" w:rsidTr="00EA39F5">
        <w:tc>
          <w:tcPr>
            <w:tcW w:w="1377" w:type="dxa"/>
            <w:vAlign w:val="center"/>
          </w:tcPr>
          <w:p w:rsidR="001A3067" w:rsidRDefault="001A3067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1A3067" w:rsidRDefault="001A3067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983" w:type="dxa"/>
            <w:vAlign w:val="center"/>
          </w:tcPr>
          <w:p w:rsidR="001A3067" w:rsidRDefault="001A3067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1A3067" w:rsidRDefault="001A3067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90" w:rsidRDefault="00A35D90">
      <w:r>
        <w:br w:type="page"/>
      </w:r>
    </w:p>
    <w:tbl>
      <w:tblPr>
        <w:tblStyle w:val="a4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1377"/>
        <w:gridCol w:w="3513"/>
        <w:gridCol w:w="1983"/>
        <w:gridCol w:w="7913"/>
      </w:tblGrid>
      <w:tr w:rsidR="00A26828" w:rsidTr="00A26828">
        <w:tc>
          <w:tcPr>
            <w:tcW w:w="4890" w:type="dxa"/>
            <w:gridSpan w:val="2"/>
            <w:vAlign w:val="center"/>
          </w:tcPr>
          <w:p w:rsidR="00A26828" w:rsidRPr="00642BEC" w:rsidRDefault="00A26828" w:rsidP="00A26828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Производная и её геометрический смысл</w:t>
            </w:r>
          </w:p>
        </w:tc>
        <w:tc>
          <w:tcPr>
            <w:tcW w:w="1983" w:type="dxa"/>
            <w:vAlign w:val="center"/>
          </w:tcPr>
          <w:p w:rsidR="00A26828" w:rsidRPr="00642BEC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E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13" w:type="dxa"/>
            <w:vMerge w:val="restart"/>
          </w:tcPr>
          <w:p w:rsidR="00A26828" w:rsidRPr="00A21196" w:rsidRDefault="00A26828" w:rsidP="00A26828">
            <w:pPr>
              <w:spacing w:line="250" w:lineRule="exact"/>
              <w:ind w:left="100"/>
              <w:rPr>
                <w:rFonts w:ascii="Times New Roman" w:eastAsia="Gabriola" w:hAnsi="Times New Roman" w:cs="Times New Roman"/>
                <w:bCs/>
                <w:color w:val="231F20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Приводить  примеры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монотонной  числовой  последовательности,  имеющей  предел.  Вычислять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пределы последовательностей. Выяснять, является ли последовательность сходящейся. Приводить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примеры  функций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,  являющихся  непрерывными,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имеющих вертикальную, горизонтальную асимптоту. 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Записывать  уравнение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каждой  из  этих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асимптот. Уметь по графику функции определять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промежутки  непрерывности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  точки  разрыва,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если такие имеются. Уметь доказывать непрерывность функции.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  угловой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коэффициент  касательной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к графику функции в заданной точке. Находить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мгновенную  скорость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движения  материальной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точки.</w:t>
            </w:r>
          </w:p>
          <w:p w:rsidR="00A26828" w:rsidRPr="00A21196" w:rsidRDefault="00A26828" w:rsidP="00A26828">
            <w:pPr>
              <w:spacing w:line="228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Анализировать поведение функций на различных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участках области определения, сравнивать скорости возрастания (убывания) функций.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  производные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элементарных  функций.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  производные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суммы,  произведения  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частного  двух  функций,  производную  сложной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функции </w:t>
            </w:r>
            <w:r w:rsidRPr="00A21196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y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= </w:t>
            </w:r>
            <w:r w:rsidRPr="00A21196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f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(</w:t>
            </w:r>
            <w:proofErr w:type="spellStart"/>
            <w:r w:rsidRPr="00A21196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kx</w:t>
            </w:r>
            <w:proofErr w:type="spell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+ </w:t>
            </w:r>
            <w:r w:rsidRPr="00A21196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b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).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Объяснять  и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иллюстрировать  понятие  предела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последовательности. 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Приводить  примеры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последовательностей, имеющих предел и не имеющих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предела. Пользоваться теоремой о пределе монотонной ограниченной последовательности.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Выводить формулы длины окружности и площади круга.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Объяснять  и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иллюстрировать  понятие  предела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функции в точке. Приводить примеры функций,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не имеющих предела в некоторой точке.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Вычислять пределы функций.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Анализировать поведение функций на различных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участках  области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определения. 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  асимптоты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eastAsia="Gabriola" w:hAnsi="Times New Roman" w:cs="Times New Roman"/>
                <w:bCs/>
                <w:color w:val="231F20"/>
              </w:rPr>
            </w:pP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Вычислять  приращение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функции  в  точке.  Составлять и исследовать разностное отношение.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 предел разностного отношения.</w:t>
            </w:r>
          </w:p>
          <w:p w:rsidR="00A26828" w:rsidRPr="00A21196" w:rsidRDefault="00A26828" w:rsidP="00A26828">
            <w:pPr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Вычислять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значение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производной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функции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в точке (по определению).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угловой  коэффициент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касательной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к графику функции в точке с заданной абсциссой.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Записывать  уравнение</w:t>
            </w:r>
            <w:proofErr w:type="gramEnd"/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касательной  к  графику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функции, заданной в точке.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Находить производную сложной функции, обрат-</w:t>
            </w:r>
          </w:p>
          <w:p w:rsidR="00A26828" w:rsidRPr="00A21196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ной функции.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Применять  понятие  производной  при  решении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1196">
              <w:rPr>
                <w:rFonts w:ascii="Times New Roman" w:eastAsia="Gabriola" w:hAnsi="Times New Roman" w:cs="Times New Roman"/>
                <w:bCs/>
                <w:color w:val="231F20"/>
              </w:rPr>
              <w:t>задач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4890" w:type="dxa"/>
            <w:gridSpan w:val="2"/>
            <w:vAlign w:val="center"/>
          </w:tcPr>
          <w:p w:rsidR="00A26828" w:rsidRPr="00C5575B" w:rsidRDefault="00A26828" w:rsidP="00A26828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лава 3. Применение производной к исследованию функций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3" w:type="dxa"/>
            <w:vMerge w:val="restart"/>
          </w:tcPr>
          <w:p w:rsidR="00A26828" w:rsidRPr="00B94923" w:rsidRDefault="00A26828" w:rsidP="00A26828">
            <w:pPr>
              <w:spacing w:line="250" w:lineRule="exact"/>
              <w:ind w:left="100"/>
              <w:rPr>
                <w:rFonts w:ascii="Times New Roman" w:hAnsi="Times New Roman" w:cs="Times New Roman"/>
              </w:rPr>
            </w:pP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Находить вторую производную </w:t>
            </w: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и  ускорение</w:t>
            </w:r>
            <w:proofErr w:type="gramEnd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процесса, описываемого с помощью формулы.</w:t>
            </w:r>
          </w:p>
          <w:p w:rsidR="00A26828" w:rsidRPr="00B94923" w:rsidRDefault="00A26828" w:rsidP="00A26828">
            <w:pPr>
              <w:spacing w:line="197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Находить  промежутки</w:t>
            </w:r>
            <w:proofErr w:type="gramEnd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возрастания  и  убывания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функции.</w:t>
            </w:r>
          </w:p>
          <w:p w:rsidR="00A26828" w:rsidRPr="00B94923" w:rsidRDefault="00A26828" w:rsidP="00A26828">
            <w:pPr>
              <w:spacing w:line="181" w:lineRule="exact"/>
              <w:ind w:left="100"/>
              <w:rPr>
                <w:rFonts w:ascii="Times New Roman" w:hAnsi="Times New Roman" w:cs="Times New Roman"/>
              </w:rPr>
            </w:pP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Доказывать,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что  заданная</w:t>
            </w:r>
            <w:proofErr w:type="gramEnd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функция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возрастает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(убывает) на указанном промежутке.</w:t>
            </w:r>
          </w:p>
          <w:p w:rsidR="00A26828" w:rsidRPr="00B94923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Находить  точки</w:t>
            </w:r>
            <w:proofErr w:type="gramEnd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минимума  и  максимума  функции.</w:t>
            </w:r>
          </w:p>
          <w:p w:rsidR="00A26828" w:rsidRPr="00B94923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Находить  наибольшее</w:t>
            </w:r>
            <w:proofErr w:type="gramEnd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и  наименьшее  значения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функции на отрезке.</w:t>
            </w:r>
          </w:p>
          <w:p w:rsidR="00A26828" w:rsidRPr="00B94923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Находить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наибольшее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и  наименьшее</w:t>
            </w:r>
            <w:proofErr w:type="gramEnd"/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значения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функции.</w:t>
            </w:r>
          </w:p>
          <w:p w:rsidR="00A26828" w:rsidRPr="00B94923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Исследовать  функцию</w:t>
            </w:r>
            <w:proofErr w:type="gramEnd"/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  помощью  производной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и строить её график.</w:t>
            </w:r>
          </w:p>
          <w:p w:rsidR="00A26828" w:rsidRPr="00B94923" w:rsidRDefault="00A26828" w:rsidP="00A26828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B94923">
              <w:rPr>
                <w:rFonts w:ascii="Times New Roman" w:eastAsia="Gabriola" w:hAnsi="Times New Roman" w:cs="Times New Roman"/>
                <w:bCs/>
                <w:color w:val="231F20"/>
              </w:rPr>
              <w:t>Применять  производную  при  решении  текстовых, геометрических, физических и других задач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28" w:rsidTr="00A26828">
        <w:tc>
          <w:tcPr>
            <w:tcW w:w="1377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983" w:type="dxa"/>
            <w:vAlign w:val="center"/>
          </w:tcPr>
          <w:p w:rsidR="00A26828" w:rsidRDefault="00A26828" w:rsidP="00A26828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6828" w:rsidRDefault="00A26828" w:rsidP="00A26828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A0C" w:rsidRDefault="001B2A0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3513"/>
        <w:gridCol w:w="1983"/>
        <w:gridCol w:w="7913"/>
      </w:tblGrid>
      <w:tr w:rsidR="00F17520" w:rsidTr="00803EB6">
        <w:tc>
          <w:tcPr>
            <w:tcW w:w="4890" w:type="dxa"/>
            <w:gridSpan w:val="2"/>
            <w:vAlign w:val="center"/>
          </w:tcPr>
          <w:p w:rsidR="00F17520" w:rsidRPr="00EB0C50" w:rsidRDefault="00F17520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Первообразная и интеграл</w:t>
            </w:r>
          </w:p>
        </w:tc>
        <w:tc>
          <w:tcPr>
            <w:tcW w:w="1983" w:type="dxa"/>
            <w:vAlign w:val="center"/>
          </w:tcPr>
          <w:p w:rsidR="00F17520" w:rsidRPr="001B2A0C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13" w:type="dxa"/>
            <w:vMerge w:val="restart"/>
          </w:tcPr>
          <w:p w:rsidR="00A369F3" w:rsidRPr="00A369F3" w:rsidRDefault="00A369F3" w:rsidP="00A369F3">
            <w:pPr>
              <w:spacing w:line="267" w:lineRule="exact"/>
              <w:ind w:left="100"/>
              <w:rPr>
                <w:rFonts w:ascii="Times New Roman" w:hAnsi="Times New Roman" w:cs="Times New Roman"/>
              </w:rPr>
            </w:pP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Вычислять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приближённое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значение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площади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криволинейной трапеции.</w:t>
            </w:r>
          </w:p>
          <w:p w:rsidR="00A369F3" w:rsidRPr="00A369F3" w:rsidRDefault="00A369F3" w:rsidP="00A369F3">
            <w:pPr>
              <w:spacing w:line="190" w:lineRule="exact"/>
              <w:ind w:left="100"/>
              <w:rPr>
                <w:rFonts w:ascii="Times New Roman" w:hAnsi="Times New Roman" w:cs="Times New Roman"/>
              </w:rPr>
            </w:pP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Находить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первообразные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функций: 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y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= </w:t>
            </w:r>
            <w:proofErr w:type="spellStart"/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vertAlign w:val="superscript"/>
              </w:rPr>
              <w:t>p</w:t>
            </w:r>
            <w:proofErr w:type="spellEnd"/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,  где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p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m:oMath>
              <m:r>
                <w:rPr>
                  <w:rFonts w:ascii="Cambria Math" w:eastAsia="Arial" w:hAnsi="Cambria Math" w:cs="Times New Roman"/>
                  <w:color w:val="231F20"/>
                </w:rPr>
                <m:t>∈</m:t>
              </m:r>
            </m:oMath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R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,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y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=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  <w:lang w:val="en-US"/>
              </w:rPr>
              <w:t>sin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x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,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y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=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  <w:lang w:val="en-US"/>
              </w:rPr>
              <w:t>cos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x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,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y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= </w:t>
            </w:r>
            <w:proofErr w:type="spellStart"/>
            <w:r w:rsidRPr="00A369F3">
              <w:rPr>
                <w:rFonts w:ascii="Times New Roman" w:eastAsia="Gabriola" w:hAnsi="Times New Roman" w:cs="Times New Roman"/>
                <w:bCs/>
                <w:color w:val="231F20"/>
                <w:lang w:val="en-US"/>
              </w:rPr>
              <w:t>tg</w:t>
            </w:r>
            <w:proofErr w:type="spellEnd"/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  <w:lang w:val="en-US"/>
              </w:rPr>
              <w:t>x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  <w:p w:rsidR="00A369F3" w:rsidRPr="00A369F3" w:rsidRDefault="00A369F3" w:rsidP="00A369F3">
            <w:pPr>
              <w:spacing w:line="201" w:lineRule="exact"/>
              <w:ind w:left="100"/>
              <w:rPr>
                <w:rFonts w:ascii="Times New Roman" w:hAnsi="Times New Roman" w:cs="Times New Roman"/>
              </w:rPr>
            </w:pP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Находить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первообразные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функций: 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f</w:t>
            </w:r>
            <w:proofErr w:type="gramEnd"/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(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) + 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g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(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),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spellStart"/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kf</w:t>
            </w:r>
            <w:proofErr w:type="spellEnd"/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(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x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) и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f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(</w:t>
            </w:r>
            <w:proofErr w:type="spellStart"/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kx</w:t>
            </w:r>
            <w:proofErr w:type="spellEnd"/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+</w:t>
            </w:r>
            <w:r w:rsidRPr="00A369F3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 xml:space="preserve"> b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).</w:t>
            </w:r>
          </w:p>
          <w:p w:rsidR="00A369F3" w:rsidRPr="00A369F3" w:rsidRDefault="00A369F3" w:rsidP="00A369F3">
            <w:pPr>
              <w:spacing w:line="205" w:lineRule="exact"/>
              <w:ind w:left="100"/>
              <w:rPr>
                <w:rFonts w:ascii="Times New Roman" w:hAnsi="Times New Roman" w:cs="Times New Roman"/>
              </w:rPr>
            </w:pP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Вычислять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площади  криволинейной</w:t>
            </w:r>
            <w:proofErr w:type="gramEnd"/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трапеции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с помощью формулы Ньютона—Лейбница.</w:t>
            </w:r>
          </w:p>
          <w:p w:rsidR="00A369F3" w:rsidRPr="00A369F3" w:rsidRDefault="00A369F3" w:rsidP="00A369F3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Находить приближённые значения интегралов.</w:t>
            </w:r>
          </w:p>
          <w:p w:rsidR="00F17520" w:rsidRPr="00A369F3" w:rsidRDefault="00A369F3" w:rsidP="00A369F3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Вычислять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площадь  криволинейной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трапеции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369F3">
              <w:rPr>
                <w:rFonts w:ascii="Times New Roman" w:eastAsia="Gabriola" w:hAnsi="Times New Roman" w:cs="Times New Roman"/>
                <w:bCs/>
                <w:color w:val="231F20"/>
              </w:rPr>
              <w:t>с помощью интеграла</w:t>
            </w: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интеграла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дифференциальные уравнения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20" w:rsidTr="00EA39F5">
        <w:tc>
          <w:tcPr>
            <w:tcW w:w="1377" w:type="dxa"/>
            <w:vAlign w:val="center"/>
          </w:tcPr>
          <w:p w:rsidR="00F17520" w:rsidRDefault="00F17520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F17520" w:rsidRDefault="00F17520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983" w:type="dxa"/>
            <w:vAlign w:val="center"/>
          </w:tcPr>
          <w:p w:rsidR="00F17520" w:rsidRDefault="00F17520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F17520" w:rsidRDefault="00F17520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803EB6">
        <w:tc>
          <w:tcPr>
            <w:tcW w:w="4890" w:type="dxa"/>
            <w:gridSpan w:val="2"/>
            <w:vAlign w:val="center"/>
          </w:tcPr>
          <w:p w:rsidR="00ED67EF" w:rsidRPr="001B2A0C" w:rsidRDefault="00ED67EF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Комбинаторика</w:t>
            </w:r>
          </w:p>
        </w:tc>
        <w:tc>
          <w:tcPr>
            <w:tcW w:w="1983" w:type="dxa"/>
            <w:vAlign w:val="center"/>
          </w:tcPr>
          <w:p w:rsidR="00ED67EF" w:rsidRPr="001B2A0C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13" w:type="dxa"/>
            <w:vMerge w:val="restart"/>
          </w:tcPr>
          <w:p w:rsidR="00ED67EF" w:rsidRPr="00ED67EF" w:rsidRDefault="00ED67EF" w:rsidP="00EF5EE9">
            <w:pPr>
              <w:spacing w:line="234" w:lineRule="exact"/>
              <w:ind w:left="120"/>
              <w:rPr>
                <w:rFonts w:ascii="Times New Roman" w:hAnsi="Times New Roman" w:cs="Times New Roman"/>
              </w:rPr>
            </w:pP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Применять при решении задач метод математической индукции.</w:t>
            </w:r>
          </w:p>
          <w:p w:rsidR="00ED67EF" w:rsidRPr="00ED67EF" w:rsidRDefault="00ED67EF" w:rsidP="00ED67EF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Применять  правило</w:t>
            </w:r>
            <w:proofErr w:type="gramEnd"/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произведения  при  выводе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формулы числа перестановок.</w:t>
            </w:r>
          </w:p>
          <w:p w:rsidR="00ED67EF" w:rsidRPr="00ED67EF" w:rsidRDefault="00ED67EF" w:rsidP="00ED67EF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Создавать  математические</w:t>
            </w:r>
            <w:proofErr w:type="gramEnd"/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модели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для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решения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комбинаторных задач с помощью подсчёта числа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размещений, перестановок и сочетаний.</w:t>
            </w:r>
          </w:p>
          <w:p w:rsidR="00ED67EF" w:rsidRPr="00ED67EF" w:rsidRDefault="00ED67EF" w:rsidP="00ED67EF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Находить число перестановок с повторениями.</w:t>
            </w:r>
          </w:p>
          <w:p w:rsidR="00ED67EF" w:rsidRPr="00ED67EF" w:rsidRDefault="00ED67EF" w:rsidP="00ED67EF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Решать  комбинаторные</w:t>
            </w:r>
            <w:proofErr w:type="gramEnd"/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задачи,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сводящиеся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к подсчёту числа сочетаний с повторениями.</w:t>
            </w:r>
          </w:p>
          <w:p w:rsidR="00ED67EF" w:rsidRPr="00ED67EF" w:rsidRDefault="00ED67EF" w:rsidP="00ED67EF">
            <w:pPr>
              <w:spacing w:line="174" w:lineRule="exact"/>
              <w:ind w:left="120"/>
              <w:rPr>
                <w:rFonts w:ascii="Times New Roman" w:hAnsi="Times New Roman" w:cs="Times New Roman"/>
              </w:rPr>
            </w:pP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Применять формулу бинома Ньютона.</w:t>
            </w:r>
          </w:p>
          <w:p w:rsidR="00ED67EF" w:rsidRPr="00ED67EF" w:rsidRDefault="00ED67EF" w:rsidP="00EF5EE9">
            <w:pPr>
              <w:spacing w:line="174" w:lineRule="exact"/>
              <w:ind w:left="120"/>
              <w:rPr>
                <w:rFonts w:ascii="Times New Roman" w:hAnsi="Times New Roman" w:cs="Times New Roman"/>
              </w:rPr>
            </w:pP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При  возведении  бинома  в  натуральную  степень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ED67EF">
              <w:rPr>
                <w:rFonts w:ascii="Times New Roman" w:eastAsia="Gabriola" w:hAnsi="Times New Roman" w:cs="Times New Roman"/>
                <w:bCs/>
                <w:color w:val="231F20"/>
              </w:rPr>
              <w:t>находить  биномиальные  коэффициенты  при  помощи треугольника Паскаля</w:t>
            </w:r>
            <w:r w:rsidR="00EF5EE9"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F" w:rsidTr="00EA39F5">
        <w:tc>
          <w:tcPr>
            <w:tcW w:w="1377" w:type="dxa"/>
            <w:vAlign w:val="center"/>
          </w:tcPr>
          <w:p w:rsidR="00ED67EF" w:rsidRDefault="00ED67EF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ED67EF" w:rsidRDefault="00ED67EF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983" w:type="dxa"/>
            <w:vAlign w:val="center"/>
          </w:tcPr>
          <w:p w:rsidR="00ED67EF" w:rsidRDefault="00ED67EF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ED67EF" w:rsidRDefault="00ED67EF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803EB6">
        <w:tc>
          <w:tcPr>
            <w:tcW w:w="4890" w:type="dxa"/>
            <w:gridSpan w:val="2"/>
            <w:vAlign w:val="center"/>
          </w:tcPr>
          <w:p w:rsidR="00A24C86" w:rsidRPr="00C850FF" w:rsidRDefault="00A24C86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 Элементы теории вероятностей</w:t>
            </w:r>
          </w:p>
        </w:tc>
        <w:tc>
          <w:tcPr>
            <w:tcW w:w="1983" w:type="dxa"/>
            <w:vAlign w:val="center"/>
          </w:tcPr>
          <w:p w:rsidR="00A24C86" w:rsidRPr="00C850FF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F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13" w:type="dxa"/>
            <w:vMerge w:val="restart"/>
          </w:tcPr>
          <w:p w:rsidR="00A24C86" w:rsidRPr="00A24C86" w:rsidRDefault="00A24C86" w:rsidP="00A24C86">
            <w:pPr>
              <w:spacing w:line="234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Приводить  примеры</w:t>
            </w:r>
            <w:proofErr w:type="gramEnd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случайных,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достоверных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и невозможных событий.</w:t>
            </w:r>
          </w:p>
          <w:p w:rsidR="00A24C86" w:rsidRPr="00A24C86" w:rsidRDefault="00A24C86" w:rsidP="00A24C86">
            <w:pPr>
              <w:spacing w:line="171" w:lineRule="exact"/>
              <w:ind w:left="120"/>
              <w:rPr>
                <w:rFonts w:ascii="Times New Roman" w:hAnsi="Times New Roman" w:cs="Times New Roman"/>
              </w:rPr>
            </w:pP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Знать определение суммы и произведения событий.  </w:t>
            </w:r>
            <w:proofErr w:type="gramStart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Знать  определение</w:t>
            </w:r>
            <w:proofErr w:type="gramEnd"/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вероятности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события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в классическом понимании.</w:t>
            </w:r>
          </w:p>
          <w:p w:rsidR="00A24C86" w:rsidRPr="00A24C86" w:rsidRDefault="00A24C86" w:rsidP="00A24C86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Приводить  примеры</w:t>
            </w:r>
            <w:proofErr w:type="gramEnd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несовместных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Находить  вероятность  суммы  произвольных  событий.</w:t>
            </w:r>
          </w:p>
          <w:p w:rsidR="00A24C86" w:rsidRPr="00A24C86" w:rsidRDefault="00A24C86" w:rsidP="00A24C86">
            <w:pPr>
              <w:spacing w:line="183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Иметь  представление</w:t>
            </w:r>
            <w:proofErr w:type="gramEnd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об  условной  вероятности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событий. Знать строгое определение независимости двух событий.</w:t>
            </w:r>
          </w:p>
          <w:p w:rsidR="00A24C86" w:rsidRPr="00A24C86" w:rsidRDefault="00A24C86" w:rsidP="00A24C86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Иметь  представление</w:t>
            </w:r>
            <w:proofErr w:type="gramEnd"/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о  независимости  событий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и находить вероятность совместного наступления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таких событий.</w:t>
            </w:r>
          </w:p>
          <w:p w:rsidR="00A24C86" w:rsidRPr="00A24C86" w:rsidRDefault="00A24C86" w:rsidP="00A24C86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Вычислять  вероятность  получения  конкретного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A24C86">
              <w:rPr>
                <w:rFonts w:ascii="Times New Roman" w:eastAsia="Gabriola" w:hAnsi="Times New Roman" w:cs="Times New Roman"/>
                <w:bCs/>
                <w:color w:val="231F20"/>
              </w:rPr>
              <w:t>числа успехов в испытаниях Бернулли</w:t>
            </w: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Независимость событий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86" w:rsidTr="00EA39F5">
        <w:tc>
          <w:tcPr>
            <w:tcW w:w="1377" w:type="dxa"/>
            <w:vAlign w:val="center"/>
          </w:tcPr>
          <w:p w:rsidR="00A24C86" w:rsidRDefault="00A24C86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A24C86" w:rsidRDefault="00A24C86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983" w:type="dxa"/>
            <w:vAlign w:val="center"/>
          </w:tcPr>
          <w:p w:rsidR="00A24C86" w:rsidRDefault="00A24C86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A24C86" w:rsidRDefault="00A24C86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8DC" w:rsidRDefault="002418D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3513"/>
        <w:gridCol w:w="1983"/>
        <w:gridCol w:w="7913"/>
      </w:tblGrid>
      <w:tr w:rsidR="002418DC" w:rsidTr="00803EB6">
        <w:tc>
          <w:tcPr>
            <w:tcW w:w="4890" w:type="dxa"/>
            <w:gridSpan w:val="2"/>
            <w:vAlign w:val="center"/>
          </w:tcPr>
          <w:p w:rsidR="002418DC" w:rsidRPr="003D0928" w:rsidRDefault="002418DC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7. Комплексные числа</w:t>
            </w:r>
          </w:p>
        </w:tc>
        <w:tc>
          <w:tcPr>
            <w:tcW w:w="1983" w:type="dxa"/>
            <w:vAlign w:val="center"/>
          </w:tcPr>
          <w:p w:rsidR="002418DC" w:rsidRP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13" w:type="dxa"/>
            <w:vMerge w:val="restart"/>
          </w:tcPr>
          <w:p w:rsidR="002418DC" w:rsidRPr="002418DC" w:rsidRDefault="002418DC" w:rsidP="002418DC">
            <w:pPr>
              <w:spacing w:line="228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Выполнять  вычисления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  комплексными  числами: сложение, вычитание, умножение, деление.</w:t>
            </w:r>
          </w:p>
          <w:p w:rsidR="002418DC" w:rsidRPr="002418DC" w:rsidRDefault="002418DC" w:rsidP="002418DC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Изображать комплексные числа точками на комплексной плоскости.</w:t>
            </w:r>
          </w:p>
          <w:p w:rsidR="002418DC" w:rsidRPr="002418DC" w:rsidRDefault="002418DC" w:rsidP="002418DC">
            <w:pPr>
              <w:spacing w:line="206" w:lineRule="exact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Интерпретировать  на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комплексной  плоскости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сложение и вычитание комплексных чисел.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Находить  корни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квадратных  уравнений  с  действительными коэффициентами.</w:t>
            </w:r>
          </w:p>
          <w:p w:rsidR="002418DC" w:rsidRPr="002418DC" w:rsidRDefault="002418DC" w:rsidP="002418DC">
            <w:pPr>
              <w:spacing w:line="206" w:lineRule="exact"/>
              <w:ind w:left="120"/>
              <w:rPr>
                <w:rFonts w:ascii="Times New Roman" w:eastAsia="Gabriola" w:hAnsi="Times New Roman" w:cs="Times New Roman"/>
                <w:bCs/>
                <w:color w:val="231F20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Применять  различные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формы  записи  комплексных чисел: алгебраическую, тригонометрическую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и показательную.</w:t>
            </w:r>
          </w:p>
          <w:p w:rsidR="002418DC" w:rsidRPr="002418DC" w:rsidRDefault="002418DC" w:rsidP="002418DC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Выполнять  действия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с  комплексными  числами: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сложение,  вычитание,  умножение,  деление,  возведение в натуральную степень, извлечение корня  степени  </w:t>
            </w:r>
            <w:r w:rsidRPr="002418DC">
              <w:rPr>
                <w:rFonts w:ascii="Times New Roman" w:eastAsia="Arial" w:hAnsi="Times New Roman" w:cs="Times New Roman"/>
                <w:bCs/>
                <w:i/>
                <w:iCs/>
                <w:color w:val="231F20"/>
              </w:rPr>
              <w:t>n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,  выбирая  подходящую  форму  записи комплексных чисел.</w:t>
            </w:r>
          </w:p>
          <w:p w:rsidR="002418DC" w:rsidRPr="002418DC" w:rsidRDefault="002418DC" w:rsidP="002418DC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Переходить от алгебраической записи </w:t>
            </w: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комплексного  числа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к  тригонометрической  и  к  показательной, от тригонометрической и показательной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формы к алгебраической.</w:t>
            </w:r>
          </w:p>
          <w:p w:rsidR="002418DC" w:rsidRPr="002418DC" w:rsidRDefault="002418DC" w:rsidP="002418DC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Доказывать  свойства</w:t>
            </w:r>
            <w:proofErr w:type="gramEnd"/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комплексно  сопряжённых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чисел.</w:t>
            </w:r>
          </w:p>
          <w:p w:rsidR="002418DC" w:rsidRPr="002418DC" w:rsidRDefault="002418DC" w:rsidP="002418DC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Интерпретировать  на</w:t>
            </w:r>
            <w:proofErr w:type="gramEnd"/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комплексной  плоскости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</w:t>
            </w: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арифметические  действия  с  комплексными  числами.</w:t>
            </w:r>
          </w:p>
          <w:p w:rsidR="002418DC" w:rsidRPr="002418DC" w:rsidRDefault="002418DC" w:rsidP="002418DC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Формулировать  основную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теорему  алгебры.  Выводить простейшие следствия из основной теоремы алгебры.</w:t>
            </w:r>
          </w:p>
          <w:p w:rsidR="002418DC" w:rsidRPr="002418DC" w:rsidRDefault="002418DC" w:rsidP="002418DC">
            <w:pPr>
              <w:spacing w:line="206" w:lineRule="exact"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Находить  многочлен</w:t>
            </w:r>
            <w:proofErr w:type="gramEnd"/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 xml:space="preserve">  наименьшей  степени,  имеющий заданные корни.</w:t>
            </w:r>
          </w:p>
          <w:p w:rsidR="002418DC" w:rsidRDefault="002418DC" w:rsidP="002418DC">
            <w:pPr>
              <w:spacing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DC">
              <w:rPr>
                <w:rFonts w:ascii="Times New Roman" w:eastAsia="Gabriola" w:hAnsi="Times New Roman" w:cs="Times New Roman"/>
                <w:bCs/>
                <w:color w:val="231F20"/>
              </w:rPr>
              <w:t>Находить многочлен наименьшей степени с действительными  коэффициентами,  имеющий  заданные корни</w:t>
            </w:r>
            <w:r>
              <w:rPr>
                <w:rFonts w:ascii="Times New Roman" w:eastAsia="Gabriola" w:hAnsi="Times New Roman" w:cs="Times New Roman"/>
                <w:bCs/>
                <w:color w:val="231F20"/>
              </w:rPr>
              <w:t>.</w:t>
            </w: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сопряженные числа. Модуль комплексного числа. Операции вычитания и деления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EA39F5">
        <w:tc>
          <w:tcPr>
            <w:tcW w:w="1377" w:type="dxa"/>
            <w:vAlign w:val="center"/>
          </w:tcPr>
          <w:p w:rsidR="002418DC" w:rsidRDefault="002418DC" w:rsidP="00EA39F5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983" w:type="dxa"/>
            <w:vAlign w:val="center"/>
          </w:tcPr>
          <w:p w:rsid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3" w:type="dxa"/>
            <w:vMerge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DC" w:rsidTr="00803EB6">
        <w:tc>
          <w:tcPr>
            <w:tcW w:w="4890" w:type="dxa"/>
            <w:gridSpan w:val="2"/>
            <w:vAlign w:val="center"/>
          </w:tcPr>
          <w:p w:rsidR="002418DC" w:rsidRPr="002418DC" w:rsidRDefault="002418DC" w:rsidP="00803EB6">
            <w:pPr>
              <w:spacing w:line="1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983" w:type="dxa"/>
            <w:vAlign w:val="center"/>
          </w:tcPr>
          <w:p w:rsidR="002418DC" w:rsidRPr="002418DC" w:rsidRDefault="002418DC" w:rsidP="00803EB6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D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13" w:type="dxa"/>
          </w:tcPr>
          <w:p w:rsidR="002418DC" w:rsidRDefault="002418DC" w:rsidP="002C5062">
            <w:pPr>
              <w:spacing w:line="1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00D" w:rsidRDefault="000C600D" w:rsidP="002C5062">
      <w:pPr>
        <w:spacing w:line="180" w:lineRule="auto"/>
        <w:ind w:left="3560"/>
        <w:rPr>
          <w:rFonts w:ascii="Times New Roman" w:hAnsi="Times New Roman" w:cs="Times New Roman"/>
          <w:sz w:val="24"/>
          <w:szCs w:val="24"/>
        </w:rPr>
      </w:pPr>
    </w:p>
    <w:p w:rsidR="00456741" w:rsidRDefault="00456741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Default="00A26828" w:rsidP="008376E0">
      <w:pPr>
        <w:pStyle w:val="a3"/>
        <w:jc w:val="both"/>
        <w:rPr>
          <w:sz w:val="20"/>
          <w:szCs w:val="20"/>
        </w:rPr>
      </w:pPr>
    </w:p>
    <w:p w:rsidR="00A26828" w:rsidRPr="00456741" w:rsidRDefault="00A26828" w:rsidP="008376E0">
      <w:pPr>
        <w:pStyle w:val="a3"/>
        <w:jc w:val="both"/>
        <w:rPr>
          <w:sz w:val="20"/>
          <w:szCs w:val="20"/>
        </w:rPr>
      </w:pPr>
    </w:p>
    <w:p w:rsidR="006E1ED9" w:rsidRDefault="00803EB6" w:rsidP="00803EB6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B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дисциплины «Геометрия» на уровне СОО</w:t>
      </w:r>
    </w:p>
    <w:p w:rsidR="00803EB6" w:rsidRDefault="00803EB6" w:rsidP="00803EB6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03EB6">
        <w:rPr>
          <w:rFonts w:ascii="Times New Roman" w:hAnsi="Times New Roman" w:cs="Times New Roman"/>
          <w:sz w:val="24"/>
          <w:szCs w:val="24"/>
        </w:rPr>
        <w:t>Изучение геометрии в с</w:t>
      </w:r>
      <w:r>
        <w:rPr>
          <w:rFonts w:ascii="Times New Roman" w:hAnsi="Times New Roman" w:cs="Times New Roman"/>
          <w:sz w:val="24"/>
          <w:szCs w:val="24"/>
        </w:rPr>
        <w:t>таршей школе даёт возможность достижения обучающимися следующих результатов:</w:t>
      </w:r>
    </w:p>
    <w:p w:rsidR="00803EB6" w:rsidRPr="00803EB6" w:rsidRDefault="00803EB6" w:rsidP="00803E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3EB6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803EB6" w:rsidRPr="00803EB6" w:rsidRDefault="00803EB6" w:rsidP="00803E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E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3EB6">
        <w:rPr>
          <w:rFonts w:ascii="Times New Roman" w:hAnsi="Times New Roman" w:cs="Times New Roman"/>
          <w:sz w:val="24"/>
          <w:szCs w:val="24"/>
        </w:rPr>
        <w:t xml:space="preserve"> мировоззрения, </w:t>
      </w:r>
      <w:proofErr w:type="spellStart"/>
      <w:r w:rsidRPr="00803EB6"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 w:rsidRPr="00803EB6">
        <w:rPr>
          <w:rFonts w:ascii="Times New Roman" w:hAnsi="Times New Roman" w:cs="Times New Roman"/>
          <w:sz w:val="24"/>
          <w:szCs w:val="24"/>
        </w:rPr>
        <w:t xml:space="preserve">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803EB6" w:rsidRPr="00803EB6" w:rsidRDefault="00803EB6" w:rsidP="00803E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B6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03EB6" w:rsidRDefault="00803EB6" w:rsidP="00803E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сотрудничества со сверстниками, людьми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3EB6" w:rsidRDefault="00803EB6" w:rsidP="00803E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3EB6" w:rsidRPr="00664428" w:rsidRDefault="00803EB6" w:rsidP="00803EB6">
      <w:pPr>
        <w:pStyle w:val="a3"/>
        <w:numPr>
          <w:ilvl w:val="0"/>
          <w:numId w:val="8"/>
        </w:numPr>
        <w:tabs>
          <w:tab w:val="left" w:pos="283"/>
        </w:tabs>
        <w:spacing w:after="0" w:line="240" w:lineRule="auto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803EB6" w:rsidRPr="00664428" w:rsidRDefault="00803EB6" w:rsidP="00803EB6">
      <w:pPr>
        <w:numPr>
          <w:ilvl w:val="0"/>
          <w:numId w:val="8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осознанный выбор будущей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профессии и возможностей ре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ализации собственных жизненных планов; отношение к профессиональной деятельности как возможности участия в решении личных, обще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ственных, государственных, обще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национальных проблем.</w:t>
      </w:r>
    </w:p>
    <w:p w:rsidR="00803EB6" w:rsidRPr="00803EB6" w:rsidRDefault="00803EB6" w:rsidP="00803EB6">
      <w:p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EB6">
        <w:rPr>
          <w:rFonts w:ascii="Times New Roman" w:eastAsia="Gabriola" w:hAnsi="Times New Roman" w:cs="Times New Roman"/>
          <w:b/>
          <w:bCs/>
          <w:i/>
          <w:iCs/>
          <w:color w:val="231F20"/>
          <w:sz w:val="24"/>
          <w:szCs w:val="24"/>
        </w:rPr>
        <w:t>Метапредметные</w:t>
      </w:r>
      <w:proofErr w:type="spellEnd"/>
      <w:r w:rsidRPr="00803EB6">
        <w:rPr>
          <w:rFonts w:ascii="Times New Roman" w:eastAsia="Gabriola" w:hAnsi="Times New Roman" w:cs="Times New Roman"/>
          <w:b/>
          <w:bCs/>
          <w:i/>
          <w:iCs/>
          <w:color w:val="231F20"/>
          <w:sz w:val="24"/>
          <w:szCs w:val="24"/>
        </w:rPr>
        <w:t>:</w:t>
      </w:r>
    </w:p>
    <w:p w:rsidR="00803EB6" w:rsidRPr="00664428" w:rsidRDefault="00803EB6" w:rsidP="00803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71A" w:rsidRDefault="00803EB6" w:rsidP="00803EB6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803EB6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умение самостоятельно определять цели </w:t>
      </w:r>
      <w:r w:rsidR="0062571A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2571A" w:rsidRDefault="003C38AB" w:rsidP="00803EB6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2571A" w:rsidRDefault="00FD7C07" w:rsidP="00803EB6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="002E757A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соответствии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 с изменяющейся ситуацией;</w:t>
      </w:r>
    </w:p>
    <w:p w:rsidR="0062571A" w:rsidRDefault="002E757A" w:rsidP="00803EB6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E757A" w:rsidRPr="002E757A" w:rsidRDefault="002E757A" w:rsidP="002E757A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2E757A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й и познавательной деятельности;</w:t>
      </w:r>
    </w:p>
    <w:p w:rsidR="00CC1E1E" w:rsidRPr="00803EB6" w:rsidRDefault="00CC1E1E" w:rsidP="00CC1E1E">
      <w:pPr>
        <w:pStyle w:val="a3"/>
        <w:numPr>
          <w:ilvl w:val="0"/>
          <w:numId w:val="9"/>
        </w:numPr>
        <w:tabs>
          <w:tab w:val="left" w:pos="30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803EB6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1E1E" w:rsidRPr="00664428" w:rsidRDefault="00CC1E1E" w:rsidP="00CC1E1E">
      <w:pPr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владение навыками познавательной,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учебно-исследователь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ской и проектной деятельности, навыками разрешения проблем; способность и г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отовность к самостоятельному по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иску методов решения практических задач, применению различных методов познания;</w:t>
      </w:r>
    </w:p>
    <w:p w:rsidR="002E757A" w:rsidRDefault="00CC1E1E" w:rsidP="00803EB6">
      <w:pPr>
        <w:pStyle w:val="a3"/>
        <w:numPr>
          <w:ilvl w:val="0"/>
          <w:numId w:val="9"/>
        </w:numPr>
        <w:tabs>
          <w:tab w:val="left" w:pos="28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готовность и способность к самостоятельной инфо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рмацион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но-познавательной деяте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льности, включая умение ориенти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31F73" w:rsidRPr="00664428" w:rsidRDefault="00A31F73" w:rsidP="00A31F7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 xml:space="preserve">умение использовать 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средства информационных и комму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никационных техноло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гий (далее — ИКТ) в решении ког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нитивных, коммуникативных и организационных задач с соблюдением требова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ний эргономики, техники безопас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ности, гигиены, ресурсосбережения, правовых и этических норм, норм информационной безопасности;</w:t>
      </w:r>
    </w:p>
    <w:p w:rsidR="00A31F73" w:rsidRPr="00664428" w:rsidRDefault="008652AA" w:rsidP="00A31F7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lastRenderedPageBreak/>
        <w:pict>
          <v:rect id="_x0000_s1045" style="position:absolute;left:0;text-align:left;margin-left:36.85pt;margin-top:0;width:320.3pt;height:21.25pt;z-index:-2516582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A31F73"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владение языковыми средствами — умение ясно, логично и точно излагать свою точ</w:t>
      </w:r>
      <w:r w:rsidR="00A31F73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ку зрения, использовать адекват</w:t>
      </w:r>
      <w:r w:rsidR="00A31F73"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ные языковые средства;</w:t>
      </w:r>
    </w:p>
    <w:p w:rsidR="00A31F73" w:rsidRPr="00664428" w:rsidRDefault="00A31F73" w:rsidP="00A31F73">
      <w:pPr>
        <w:numPr>
          <w:ilvl w:val="0"/>
          <w:numId w:val="9"/>
        </w:numPr>
        <w:tabs>
          <w:tab w:val="left" w:pos="303"/>
        </w:tabs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4"/>
          <w:szCs w:val="24"/>
        </w:rPr>
      </w:pP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владение навыками позн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авательной рефлексии как осозна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ния совершаемых действий и мыслительных процессов, их результатов и основани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й, границ своего знания и незна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ния, новых познавател</w:t>
      </w:r>
      <w:r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ьных задач и средств их достиже</w:t>
      </w:r>
      <w:r w:rsidRPr="00664428">
        <w:rPr>
          <w:rFonts w:ascii="Times New Roman" w:eastAsia="Gabriola" w:hAnsi="Times New Roman" w:cs="Times New Roman"/>
          <w:bCs/>
          <w:color w:val="231F20"/>
          <w:sz w:val="24"/>
          <w:szCs w:val="24"/>
        </w:rPr>
        <w:t>ния.</w:t>
      </w:r>
    </w:p>
    <w:p w:rsidR="00A31F73" w:rsidRDefault="00A31F73" w:rsidP="00A31F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(углубленный уровень)</w:t>
      </w:r>
    </w:p>
    <w:p w:rsidR="00A31F73" w:rsidRDefault="00A31F73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A31F73" w:rsidRDefault="00A31F73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геометрических понятиях как о важнейших </w:t>
      </w:r>
      <w:r w:rsidR="00627EB1">
        <w:rPr>
          <w:rFonts w:ascii="Times New Roman" w:hAnsi="Times New Roman" w:cs="Times New Roman"/>
          <w:sz w:val="24"/>
          <w:szCs w:val="24"/>
        </w:rPr>
        <w:t>математических</w:t>
      </w:r>
      <w:r>
        <w:rPr>
          <w:rFonts w:ascii="Times New Roman" w:hAnsi="Times New Roman" w:cs="Times New Roman"/>
          <w:sz w:val="24"/>
          <w:szCs w:val="24"/>
        </w:rPr>
        <w:t xml:space="preserve"> моделях, позволяющих описывать и изучать разные процессы и явлен</w:t>
      </w:r>
      <w:r w:rsidR="00627EB1">
        <w:rPr>
          <w:rFonts w:ascii="Times New Roman" w:hAnsi="Times New Roman" w:cs="Times New Roman"/>
          <w:sz w:val="24"/>
          <w:szCs w:val="24"/>
        </w:rPr>
        <w:t>ия; понимание возможности аксио</w:t>
      </w:r>
      <w:r>
        <w:rPr>
          <w:rFonts w:ascii="Times New Roman" w:hAnsi="Times New Roman" w:cs="Times New Roman"/>
          <w:sz w:val="24"/>
          <w:szCs w:val="24"/>
        </w:rPr>
        <w:t>матического построения</w:t>
      </w:r>
      <w:r w:rsidR="00627EB1">
        <w:rPr>
          <w:rFonts w:ascii="Times New Roman" w:hAnsi="Times New Roman" w:cs="Times New Roman"/>
          <w:sz w:val="24"/>
          <w:szCs w:val="24"/>
        </w:rPr>
        <w:t xml:space="preserve"> математических теорий;</w:t>
      </w:r>
    </w:p>
    <w:p w:rsidR="00627EB1" w:rsidRDefault="00627EB1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507CA">
        <w:rPr>
          <w:rFonts w:ascii="Times New Roman" w:hAnsi="Times New Roman" w:cs="Times New Roman"/>
          <w:sz w:val="24"/>
          <w:szCs w:val="24"/>
        </w:rPr>
        <w:t xml:space="preserve"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</w:t>
      </w:r>
      <w:proofErr w:type="spellStart"/>
      <w:r w:rsidR="00E507CA">
        <w:rPr>
          <w:rFonts w:ascii="Times New Roman" w:hAnsi="Times New Roman" w:cs="Times New Roman"/>
          <w:sz w:val="24"/>
          <w:szCs w:val="24"/>
        </w:rPr>
        <w:t>навков</w:t>
      </w:r>
      <w:proofErr w:type="spellEnd"/>
      <w:r w:rsidR="00E507CA">
        <w:rPr>
          <w:rFonts w:ascii="Times New Roman" w:hAnsi="Times New Roman" w:cs="Times New Roman"/>
          <w:sz w:val="24"/>
          <w:szCs w:val="24"/>
        </w:rPr>
        <w:t xml:space="preserve"> геометрических построений;</w:t>
      </w:r>
    </w:p>
    <w:p w:rsidR="00E507CA" w:rsidRDefault="00E507CA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E507CA" w:rsidRDefault="00E507CA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фигуры,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507CA" w:rsidRDefault="00E507CA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владение навыками использования готовых компьютерных программ при решении задач;</w:t>
      </w:r>
    </w:p>
    <w:p w:rsidR="00E507CA" w:rsidRDefault="00E507CA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E507CA" w:rsidRDefault="00E507CA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понятийного аппарата по основным разделам курса геометрии</w:t>
      </w:r>
      <w:r w:rsidR="00B652FF">
        <w:rPr>
          <w:rFonts w:ascii="Times New Roman" w:hAnsi="Times New Roman" w:cs="Times New Roman"/>
          <w:sz w:val="24"/>
          <w:szCs w:val="24"/>
        </w:rPr>
        <w:t>; знания основных теорем, формул и умения их применять; умения доказывать теоремы и находить нестандартные способы решения задач;</w:t>
      </w:r>
    </w:p>
    <w:p w:rsidR="00B652FF" w:rsidRDefault="00B652FF" w:rsidP="00A31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результат.</w:t>
      </w:r>
    </w:p>
    <w:p w:rsidR="00602996" w:rsidRDefault="00602996" w:rsidP="0060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02996" w:rsidRDefault="00602996" w:rsidP="0060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602996" w:rsidRDefault="00C6394D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Геометрические фигуры в пространстве и их взаимное расположение. </w:t>
      </w:r>
      <w:r>
        <w:rPr>
          <w:rFonts w:ascii="Times New Roman" w:hAnsi="Times New Roman" w:cs="Times New Roman"/>
          <w:sz w:val="24"/>
          <w:szCs w:val="24"/>
        </w:rPr>
        <w:t>Аксиоматика стереометрии. Первые следствия аксиом. Построения в пространстве. Взаимное расположение прямых и плоскостей в пространстве: пересекающиеся, параллельные и скрещивающиеся прямые, параллельность и перпендикулярность прямой и плоскости, параллельность и перпендикулярность двух плоскостей</w:t>
      </w:r>
      <w:r w:rsidR="00B63A1C">
        <w:rPr>
          <w:rFonts w:ascii="Times New Roman" w:hAnsi="Times New Roman" w:cs="Times New Roman"/>
          <w:sz w:val="24"/>
          <w:szCs w:val="24"/>
        </w:rPr>
        <w:t xml:space="preserve">. Признаки параллельности и перпендикулярности прямых и плоскостей. </w:t>
      </w:r>
    </w:p>
    <w:p w:rsidR="00B63A1C" w:rsidRDefault="00B63A1C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Перпендикуляр и наклонная. Теорема о трех перпендикулярах.</w:t>
      </w:r>
    </w:p>
    <w:p w:rsidR="00B63A1C" w:rsidRDefault="00B63A1C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Двугранный угол. Линейный угол двугранного угла.</w:t>
      </w:r>
      <w:r w:rsidR="008902DC">
        <w:rPr>
          <w:rFonts w:ascii="Times New Roman" w:hAnsi="Times New Roman" w:cs="Times New Roman"/>
          <w:sz w:val="24"/>
          <w:szCs w:val="24"/>
        </w:rPr>
        <w:t xml:space="preserve"> Многогранные углы. Выпуклые многогранные углы.</w:t>
      </w:r>
    </w:p>
    <w:p w:rsidR="008902DC" w:rsidRDefault="008902DC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Внутренние и граничные точки пространственных фигур. Понятие геометрического тела и его поверхности. </w:t>
      </w:r>
    </w:p>
    <w:p w:rsidR="008902DC" w:rsidRDefault="008902DC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Многогранники и многогранные поверхности. Вершины</w:t>
      </w:r>
      <w:r w:rsidR="009705B3">
        <w:rPr>
          <w:rFonts w:ascii="Times New Roman" w:hAnsi="Times New Roman" w:cs="Times New Roman"/>
          <w:sz w:val="24"/>
          <w:szCs w:val="24"/>
        </w:rPr>
        <w:t>, грани и ребра многогранников. Выпуклые многогранники. Теорема Эйлера. Сечение многогранников плоскостями. Развертки многогранных поверхностей.</w:t>
      </w:r>
    </w:p>
    <w:p w:rsidR="009705B3" w:rsidRDefault="009705B3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Пирамида и её элементы. Тетраэдр. Правильная пирамида. Усеченная пирамида. </w:t>
      </w:r>
    </w:p>
    <w:p w:rsidR="009705B3" w:rsidRDefault="009705B3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Призма и её элементы. Прямая и наклонная призма. Правильная призма. Параллелепипед. Куб. </w:t>
      </w:r>
    </w:p>
    <w:p w:rsidR="009705B3" w:rsidRDefault="009705B3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многогранники (тетраэдр, куб, октаэдр, додекаэдр, икосаэдр). Построение правильных многогранников. Двойственные правильные многогранники. Полуправильные (архимедовы) многогранники. </w:t>
      </w:r>
    </w:p>
    <w:p w:rsidR="009705B3" w:rsidRDefault="009705B3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Конусы и цилиндры.</w:t>
      </w:r>
      <w:r w:rsidR="00530E6E">
        <w:rPr>
          <w:rFonts w:ascii="Times New Roman" w:hAnsi="Times New Roman" w:cs="Times New Roman"/>
          <w:sz w:val="24"/>
          <w:szCs w:val="24"/>
        </w:rPr>
        <w:t xml:space="preserve"> Сечения конуса и цилиндра плоскостью, параллельной основанию. Конус и цилиндр вращения. Конические сечения (эллипс, гипербола, парабола). Сфера и шар. Пересечение шара и плоскости. Касание сферы и плоскости. Опорные плоскости пространственных фигур.</w:t>
      </w:r>
    </w:p>
    <w:p w:rsidR="00530E6E" w:rsidRDefault="008715AF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величин.</w:t>
      </w:r>
      <w:r>
        <w:rPr>
          <w:rFonts w:ascii="Times New Roman" w:hAnsi="Times New Roman" w:cs="Times New Roman"/>
          <w:sz w:val="24"/>
          <w:szCs w:val="24"/>
        </w:rPr>
        <w:t xml:space="preserve"> Расстояние между двумя точками. Равенство и подобие фигур. Расстояние от точки до фигуры. Расстояние между фигурами. Углы: угол между плоскостями, угол между прямыми, угол между прямой и плоскостью</w:t>
      </w:r>
      <w:r w:rsidR="001F5D15">
        <w:rPr>
          <w:rFonts w:ascii="Times New Roman" w:hAnsi="Times New Roman" w:cs="Times New Roman"/>
          <w:sz w:val="24"/>
          <w:szCs w:val="24"/>
        </w:rPr>
        <w:t>.</w:t>
      </w:r>
    </w:p>
    <w:p w:rsidR="001F5D15" w:rsidRDefault="001F5D15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объема тела. Объёмы цилиндра и призмы,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конуса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пирамиды, шара. </w:t>
      </w:r>
    </w:p>
    <w:p w:rsidR="001F5D15" w:rsidRDefault="001F5D15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подобных фигур. Понятие площади поверхности. Площади поверхностей многогранников, цилиндров, конусов. Площадь сферы.</w:t>
      </w:r>
    </w:p>
    <w:p w:rsidR="001F5D15" w:rsidRDefault="001F5D15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Преобразования. Симметрия. </w:t>
      </w:r>
      <w:r>
        <w:rPr>
          <w:rFonts w:ascii="Times New Roman" w:hAnsi="Times New Roman" w:cs="Times New Roman"/>
          <w:sz w:val="24"/>
          <w:szCs w:val="24"/>
        </w:rPr>
        <w:t>Параллельное проектирование. Ортогональное проектирование. Центральное проектирование (перспектива).</w:t>
      </w:r>
    </w:p>
    <w:p w:rsidR="001F5D15" w:rsidRDefault="001F5D15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прямой и плоскости, поворот.</w:t>
      </w:r>
      <w:r w:rsidR="00815E12">
        <w:rPr>
          <w:rFonts w:ascii="Times New Roman" w:hAnsi="Times New Roman" w:cs="Times New Roman"/>
          <w:sz w:val="24"/>
          <w:szCs w:val="24"/>
        </w:rPr>
        <w:t xml:space="preserve"> Общее понятие о симметрии фигур. Элементы симметрии правильных пирамид и правильных призм, правильных многогранников, сферы и шара, цилиндра и конуса вращения. Гомотетия и преобразование подобия.</w:t>
      </w:r>
    </w:p>
    <w:p w:rsidR="00815E12" w:rsidRDefault="00815E12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Координаты и векторы. </w:t>
      </w:r>
      <w:r>
        <w:rPr>
          <w:rFonts w:ascii="Times New Roman" w:hAnsi="Times New Roman" w:cs="Times New Roman"/>
          <w:sz w:val="24"/>
          <w:szCs w:val="24"/>
        </w:rPr>
        <w:t xml:space="preserve">Декартовы координаты в пространстве. Формула расстояния между двумя точками. Координаты середины отрезка. Задание фигур уравнениями. Уравнения сферы и плоскости. </w:t>
      </w:r>
    </w:p>
    <w:p w:rsidR="00815E12" w:rsidRDefault="00815E12" w:rsidP="00C6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Векторы. Модуль вектора.</w:t>
      </w:r>
      <w:r w:rsidR="00C92877">
        <w:rPr>
          <w:rFonts w:ascii="Times New Roman" w:hAnsi="Times New Roman" w:cs="Times New Roman"/>
          <w:sz w:val="24"/>
          <w:szCs w:val="24"/>
        </w:rPr>
        <w:t xml:space="preserve"> </w:t>
      </w:r>
      <w:r w:rsidR="00F86A0F">
        <w:rPr>
          <w:rFonts w:ascii="Times New Roman" w:hAnsi="Times New Roman" w:cs="Times New Roman"/>
          <w:sz w:val="24"/>
          <w:szCs w:val="24"/>
        </w:rPr>
        <w:t xml:space="preserve">Равенство векторов. Сложение векторов и умножение </w:t>
      </w:r>
      <w:r w:rsidR="00C92877">
        <w:rPr>
          <w:rFonts w:ascii="Times New Roman" w:hAnsi="Times New Roman" w:cs="Times New Roman"/>
          <w:sz w:val="24"/>
          <w:szCs w:val="24"/>
        </w:rPr>
        <w:t>вектора</w:t>
      </w:r>
      <w:r w:rsidR="00F86A0F">
        <w:rPr>
          <w:rFonts w:ascii="Times New Roman" w:hAnsi="Times New Roman" w:cs="Times New Roman"/>
          <w:sz w:val="24"/>
          <w:szCs w:val="24"/>
        </w:rPr>
        <w:t xml:space="preserve"> на число. </w:t>
      </w:r>
      <w:r w:rsidR="00C92877">
        <w:rPr>
          <w:rFonts w:ascii="Times New Roman" w:hAnsi="Times New Roman" w:cs="Times New Roman"/>
          <w:sz w:val="24"/>
          <w:szCs w:val="24"/>
        </w:rPr>
        <w:t>Коллинеарные и компланарные векторы. Разложение вектора на плоскости по двум неколлинеарным векторам. Координаты вектора. Угол между векторами. Скалярное произведение векторов.</w:t>
      </w:r>
    </w:p>
    <w:p w:rsidR="007B5D9E" w:rsidRDefault="007B5D9E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9E" w:rsidRDefault="007B5D9E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28" w:rsidRDefault="00A26828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FA1" w:rsidRDefault="00C76FA1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p w:rsidR="007B5D9E" w:rsidRDefault="007B5D9E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Углубленный уровень (2 часа в неделю)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7371"/>
      </w:tblGrid>
      <w:tr w:rsidR="007B5D9E" w:rsidTr="007B5D9E">
        <w:tc>
          <w:tcPr>
            <w:tcW w:w="1668" w:type="dxa"/>
          </w:tcPr>
          <w:p w:rsidR="007B5D9E" w:rsidRDefault="007B5D9E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параграфа и пункта</w:t>
            </w:r>
          </w:p>
        </w:tc>
        <w:tc>
          <w:tcPr>
            <w:tcW w:w="3969" w:type="dxa"/>
          </w:tcPr>
          <w:p w:rsidR="007B5D9E" w:rsidRDefault="007B5D9E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7B5D9E" w:rsidRDefault="007B5D9E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7B5D9E" w:rsidRDefault="007B5D9E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B5D9E" w:rsidTr="009068B9">
        <w:tc>
          <w:tcPr>
            <w:tcW w:w="14709" w:type="dxa"/>
            <w:gridSpan w:val="4"/>
          </w:tcPr>
          <w:p w:rsidR="007B5D9E" w:rsidRDefault="007B5D9E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F5F74" w:rsidTr="009068B9">
        <w:tc>
          <w:tcPr>
            <w:tcW w:w="5637" w:type="dxa"/>
            <w:gridSpan w:val="2"/>
          </w:tcPr>
          <w:p w:rsidR="00AF5F74" w:rsidRDefault="00AF5F74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 Некоторые сведения из планиметрии</w:t>
            </w:r>
          </w:p>
        </w:tc>
        <w:tc>
          <w:tcPr>
            <w:tcW w:w="1701" w:type="dxa"/>
          </w:tcPr>
          <w:p w:rsidR="00AF5F74" w:rsidRDefault="00AF5F74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vMerge w:val="restart"/>
          </w:tcPr>
          <w:p w:rsidR="00AF5F74" w:rsidRPr="00AF5F74" w:rsidRDefault="00AF5F74" w:rsidP="00AF5F74">
            <w:pPr>
              <w:jc w:val="both"/>
              <w:rPr>
                <w:rFonts w:ascii="Times New Roman" w:hAnsi="Times New Roman" w:cs="Times New Roman"/>
              </w:rPr>
            </w:pPr>
            <w:r w:rsidRPr="00AF5F74">
              <w:rPr>
                <w:rFonts w:ascii="Times New Roman" w:hAnsi="Times New Roman" w:cs="Times New Roman"/>
              </w:rPr>
              <w:t>Формулировать и доказывать теоремы об угле между касательной и хордой</w:t>
            </w:r>
            <w:r w:rsidR="00C56946">
              <w:rPr>
                <w:rFonts w:ascii="Times New Roman" w:hAnsi="Times New Roman" w:cs="Times New Roman"/>
              </w:rPr>
              <w:t>, об отрезках пересекающихся хорд, о квадрате касательной, выводить формулы для вычисления углов между двумя пересекающимися хордами, между двумя секущими, проведенными из одной точки, формулировать и доказывать утверждения о свойствах и признаках вписанного и описанного четырехугольников; решать задачи с использованием изученных теорем и формул.</w:t>
            </w:r>
          </w:p>
        </w:tc>
      </w:tr>
      <w:tr w:rsidR="00AF5F74" w:rsidTr="007B5D9E">
        <w:tc>
          <w:tcPr>
            <w:tcW w:w="1668" w:type="dxa"/>
          </w:tcPr>
          <w:p w:rsidR="00AF5F74" w:rsidRPr="007B5D9E" w:rsidRDefault="00AF5F7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969" w:type="dxa"/>
          </w:tcPr>
          <w:p w:rsidR="00AF5F74" w:rsidRPr="007B5D9E" w:rsidRDefault="00AF5F74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Углы и отрезки,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вязанные с окружностью</w:t>
            </w:r>
          </w:p>
        </w:tc>
        <w:tc>
          <w:tcPr>
            <w:tcW w:w="1701" w:type="dxa"/>
          </w:tcPr>
          <w:p w:rsidR="00AF5F74" w:rsidRPr="007B5D9E" w:rsidRDefault="00AF5F7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Merge/>
          </w:tcPr>
          <w:p w:rsidR="00AF5F74" w:rsidRPr="00AF5F74" w:rsidRDefault="00AF5F7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Tr="007B5D9E">
        <w:tc>
          <w:tcPr>
            <w:tcW w:w="1668" w:type="dxa"/>
          </w:tcPr>
          <w:p w:rsidR="007B5D9E" w:rsidRPr="007B5D9E" w:rsidRDefault="007B5D9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969" w:type="dxa"/>
          </w:tcPr>
          <w:p w:rsidR="007B5D9E" w:rsidRPr="007B5D9E" w:rsidRDefault="00630B14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701" w:type="dxa"/>
          </w:tcPr>
          <w:p w:rsidR="007B5D9E" w:rsidRPr="007B5D9E" w:rsidRDefault="00630B1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B5D9E" w:rsidRPr="00AF5F74" w:rsidRDefault="0016002D" w:rsidP="0016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формулы, выражающие медиану и биссектрису треугольника через его стороны, а также различные формулы площади треугольника; формулировать и доказывать утверждения об окружности и прямой Эйлера; решать задачи, используя выведенные формулы.</w:t>
            </w:r>
          </w:p>
        </w:tc>
      </w:tr>
      <w:tr w:rsidR="007B5D9E" w:rsidTr="007B5D9E">
        <w:tc>
          <w:tcPr>
            <w:tcW w:w="1668" w:type="dxa"/>
          </w:tcPr>
          <w:p w:rsidR="007B5D9E" w:rsidRPr="007B5D9E" w:rsidRDefault="007B5D9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969" w:type="dxa"/>
          </w:tcPr>
          <w:p w:rsidR="007B5D9E" w:rsidRPr="007B5D9E" w:rsidRDefault="00630B14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</w:p>
        </w:tc>
        <w:tc>
          <w:tcPr>
            <w:tcW w:w="1701" w:type="dxa"/>
          </w:tcPr>
          <w:p w:rsidR="007B5D9E" w:rsidRPr="007B5D9E" w:rsidRDefault="00630B1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B5D9E" w:rsidRPr="00AF5F74" w:rsidRDefault="00163951" w:rsidP="00163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их при решении задач.</w:t>
            </w:r>
          </w:p>
        </w:tc>
      </w:tr>
      <w:tr w:rsidR="007B5D9E" w:rsidTr="007B5D9E">
        <w:tc>
          <w:tcPr>
            <w:tcW w:w="1668" w:type="dxa"/>
          </w:tcPr>
          <w:p w:rsidR="007B5D9E" w:rsidRPr="007B5D9E" w:rsidRDefault="007B5D9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969" w:type="dxa"/>
          </w:tcPr>
          <w:p w:rsidR="007B5D9E" w:rsidRPr="007B5D9E" w:rsidRDefault="00630B14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Эллипс, гипербола и парабола</w:t>
            </w:r>
          </w:p>
        </w:tc>
        <w:tc>
          <w:tcPr>
            <w:tcW w:w="1701" w:type="dxa"/>
          </w:tcPr>
          <w:p w:rsidR="007B5D9E" w:rsidRPr="007B5D9E" w:rsidRDefault="00630B1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B5D9E" w:rsidRPr="00AF5F74" w:rsidRDefault="00696FC4" w:rsidP="0069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эллипса, гиперболы и параболы, выводить их канонические уравнения</w:t>
            </w:r>
            <w:r w:rsidR="00B87A60"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изображать эти кривые на рисунке.</w:t>
            </w:r>
          </w:p>
        </w:tc>
      </w:tr>
      <w:tr w:rsidR="00A17ED5" w:rsidTr="009068B9">
        <w:tc>
          <w:tcPr>
            <w:tcW w:w="5637" w:type="dxa"/>
            <w:gridSpan w:val="2"/>
          </w:tcPr>
          <w:p w:rsidR="00A17ED5" w:rsidRPr="00630B14" w:rsidRDefault="00A17ED5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A17ED5" w:rsidRPr="00630B14" w:rsidRDefault="00A17ED5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vMerge w:val="restart"/>
          </w:tcPr>
          <w:p w:rsidR="00A17ED5" w:rsidRPr="00AF5F74" w:rsidRDefault="00B87A60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обстановки.</w:t>
            </w:r>
          </w:p>
        </w:tc>
      </w:tr>
      <w:tr w:rsidR="00A17ED5" w:rsidTr="009068B9">
        <w:trPr>
          <w:trHeight w:val="562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A17ED5" w:rsidRPr="007B5D9E" w:rsidRDefault="00A17ED5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7ED5" w:rsidRPr="007B5D9E" w:rsidRDefault="00A17ED5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A17ED5" w:rsidRDefault="00A17ED5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</w:t>
            </w:r>
          </w:p>
          <w:p w:rsidR="00A17ED5" w:rsidRPr="007B5D9E" w:rsidRDefault="00A17ED5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17ED5" w:rsidRPr="007B5D9E" w:rsidRDefault="00A17ED5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  <w:tcBorders>
              <w:bottom w:val="single" w:sz="4" w:space="0" w:color="000000" w:themeColor="text1"/>
            </w:tcBorders>
          </w:tcPr>
          <w:p w:rsidR="00A17ED5" w:rsidRPr="00AF5F74" w:rsidRDefault="00A17ED5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Tr="007B5D9E">
        <w:tc>
          <w:tcPr>
            <w:tcW w:w="1668" w:type="dxa"/>
          </w:tcPr>
          <w:p w:rsidR="007B5D9E" w:rsidRPr="007B5D9E" w:rsidRDefault="00630B14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B5D9E" w:rsidRPr="007B5D9E" w:rsidRDefault="00521A46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701" w:type="dxa"/>
          </w:tcPr>
          <w:p w:rsidR="007B5D9E" w:rsidRPr="007B5D9E" w:rsidRDefault="00521A4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B5D9E" w:rsidRPr="00AF5F74" w:rsidRDefault="00105F10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проходящую через две пересекающиеся прямые</w:t>
            </w:r>
          </w:p>
        </w:tc>
      </w:tr>
    </w:tbl>
    <w:p w:rsidR="00E77D73" w:rsidRDefault="00E77D73">
      <w:r>
        <w:br w:type="page"/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7371"/>
      </w:tblGrid>
      <w:tr w:rsidR="006D02A0" w:rsidTr="00E77D73">
        <w:trPr>
          <w:trHeight w:val="418"/>
        </w:trPr>
        <w:tc>
          <w:tcPr>
            <w:tcW w:w="5637" w:type="dxa"/>
            <w:gridSpan w:val="2"/>
          </w:tcPr>
          <w:p w:rsidR="006D02A0" w:rsidRPr="006D02A0" w:rsidRDefault="006D02A0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1. Параллельность прямых и плоскостей</w:t>
            </w:r>
          </w:p>
        </w:tc>
        <w:tc>
          <w:tcPr>
            <w:tcW w:w="1701" w:type="dxa"/>
          </w:tcPr>
          <w:p w:rsidR="006D02A0" w:rsidRPr="007B5D9E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vMerge w:val="restart"/>
          </w:tcPr>
          <w:p w:rsidR="006D02A0" w:rsidRPr="00AF5F74" w:rsidRDefault="006D02A0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прямых в пространстве, формулировать и доказывать теоремы о параллельных прямых; объяснять, какие возможные случаи взаимного расположения прямой и плоскости в пространстве</w:t>
            </w:r>
            <w:r w:rsidR="00E77D73">
              <w:rPr>
                <w:rFonts w:ascii="Times New Roman" w:hAnsi="Times New Roman" w:cs="Times New Roman"/>
                <w:sz w:val="24"/>
                <w:szCs w:val="24"/>
              </w:rPr>
              <w:t>, и приводить иллюстрирующие примеры из окружающей обстановки; формулировать определении параллельных прямой и плоскости, формулировать и доказывать утверждения о параллельности прямой и плоскости (свойства и признак; решать задачи на вычисление и доказательство, связанные со взаимным расположением прямых и плоскостей.</w:t>
            </w:r>
          </w:p>
        </w:tc>
      </w:tr>
      <w:tr w:rsidR="006D02A0" w:rsidTr="009068B9">
        <w:trPr>
          <w:trHeight w:val="1932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6D02A0" w:rsidRPr="007B5D9E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6D02A0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A0" w:rsidRPr="007B5D9E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02A0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2A0" w:rsidRPr="007B5D9E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02A0" w:rsidRPr="007B5D9E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6D02A0" w:rsidRDefault="006D02A0" w:rsidP="006D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</w:t>
            </w:r>
            <w:r w:rsidR="000335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прямой и плоскости</w:t>
            </w:r>
          </w:p>
          <w:p w:rsidR="006D02A0" w:rsidRDefault="006D02A0" w:rsidP="006D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 в пространстве.</w:t>
            </w:r>
          </w:p>
          <w:p w:rsidR="006D02A0" w:rsidRDefault="006D02A0" w:rsidP="006D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трех прямых</w:t>
            </w:r>
          </w:p>
          <w:p w:rsidR="006D02A0" w:rsidRPr="007B5D9E" w:rsidRDefault="006D02A0" w:rsidP="006D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D02A0" w:rsidRPr="007B5D9E" w:rsidRDefault="006D02A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Merge/>
            <w:tcBorders>
              <w:bottom w:val="single" w:sz="4" w:space="0" w:color="000000" w:themeColor="text1"/>
            </w:tcBorders>
          </w:tcPr>
          <w:p w:rsidR="006D02A0" w:rsidRPr="00AF5F74" w:rsidRDefault="006D02A0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Tr="007B5D9E">
        <w:tc>
          <w:tcPr>
            <w:tcW w:w="1668" w:type="dxa"/>
          </w:tcPr>
          <w:p w:rsidR="007B5D9E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E77D73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73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73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7D73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7D73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73" w:rsidRPr="007B5D9E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B5D9E" w:rsidRDefault="00E77D73" w:rsidP="00E7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  <w:p w:rsidR="00E77D73" w:rsidRDefault="00E77D73" w:rsidP="00E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</w:t>
            </w:r>
          </w:p>
          <w:p w:rsidR="00E77D73" w:rsidRDefault="00E77D73" w:rsidP="00E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</w:t>
            </w:r>
          </w:p>
          <w:p w:rsidR="00E77D73" w:rsidRPr="00E77D73" w:rsidRDefault="00E77D73" w:rsidP="00E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прямыми</w:t>
            </w:r>
          </w:p>
        </w:tc>
        <w:tc>
          <w:tcPr>
            <w:tcW w:w="1701" w:type="dxa"/>
          </w:tcPr>
          <w:p w:rsidR="007B5D9E" w:rsidRPr="007B5D9E" w:rsidRDefault="00E77D7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B5D9E" w:rsidRPr="00AF5F74" w:rsidRDefault="00E77D73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доказывать теорему, выражающую признак скрещивающихся прямых</w:t>
            </w:r>
            <w:r w:rsidR="002C1AE3">
              <w:rPr>
                <w:rFonts w:ascii="Times New Roman" w:hAnsi="Times New Roman" w:cs="Times New Roman"/>
                <w:sz w:val="24"/>
                <w:szCs w:val="24"/>
              </w:rPr>
              <w:t xml:space="preserve">, и теорему о плоскости, проходящей через одну из скрещивающихся прямых и параллельной другой прямой; объяснять какие два луча называются </w:t>
            </w:r>
            <w:proofErr w:type="spellStart"/>
            <w:r w:rsidR="002C1AE3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="002C1AE3">
              <w:rPr>
                <w:rFonts w:ascii="Times New Roman" w:hAnsi="Times New Roman" w:cs="Times New Roman"/>
                <w:sz w:val="24"/>
                <w:szCs w:val="24"/>
              </w:rPr>
              <w:t xml:space="preserve">, формулировать и доказывать теорему об углах с </w:t>
            </w:r>
            <w:proofErr w:type="spellStart"/>
            <w:r w:rsidR="002C1AE3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="002C1AE3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сторонами; объяснять, что называется углом между пересекающимися прямыми и углом между </w:t>
            </w:r>
            <w:proofErr w:type="spellStart"/>
            <w:r w:rsidR="002C1AE3">
              <w:rPr>
                <w:rFonts w:ascii="Times New Roman" w:hAnsi="Times New Roman" w:cs="Times New Roman"/>
                <w:sz w:val="24"/>
                <w:szCs w:val="24"/>
              </w:rPr>
              <w:t>чкрещивающимися</w:t>
            </w:r>
            <w:proofErr w:type="spellEnd"/>
            <w:r w:rsidR="002C1AE3">
              <w:rPr>
                <w:rFonts w:ascii="Times New Roman" w:hAnsi="Times New Roman" w:cs="Times New Roman"/>
                <w:sz w:val="24"/>
                <w:szCs w:val="24"/>
              </w:rPr>
              <w:t xml:space="preserve"> прямыми; решать задачи на вычисление и доказательство, связанные со взаимным расположением двух прямых и углом между ними.</w:t>
            </w:r>
          </w:p>
        </w:tc>
      </w:tr>
      <w:tr w:rsidR="007B5D9E" w:rsidTr="007B5D9E">
        <w:tc>
          <w:tcPr>
            <w:tcW w:w="1668" w:type="dxa"/>
          </w:tcPr>
          <w:p w:rsidR="007B5D9E" w:rsidRPr="007B5D9E" w:rsidRDefault="007B5D9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5D9E" w:rsidRPr="007B5D9E" w:rsidRDefault="00E77D73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(20 мин)</w:t>
            </w:r>
          </w:p>
        </w:tc>
        <w:tc>
          <w:tcPr>
            <w:tcW w:w="1701" w:type="dxa"/>
          </w:tcPr>
          <w:p w:rsidR="007B5D9E" w:rsidRPr="007B5D9E" w:rsidRDefault="007B5D9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B5D9E" w:rsidRPr="00AF5F74" w:rsidRDefault="007B5D9E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9E" w:rsidTr="007B5D9E">
        <w:tc>
          <w:tcPr>
            <w:tcW w:w="1668" w:type="dxa"/>
          </w:tcPr>
          <w:p w:rsidR="007B5D9E" w:rsidRDefault="002C1AE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2C1AE3" w:rsidRDefault="002C1AE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1AE3" w:rsidRPr="007B5D9E" w:rsidRDefault="002C1AE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B5D9E" w:rsidRDefault="002C1AE3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Параллельность плоскостей</w:t>
            </w:r>
          </w:p>
          <w:p w:rsidR="002C1AE3" w:rsidRDefault="002C1AE3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</w:t>
            </w:r>
          </w:p>
          <w:p w:rsidR="002C1AE3" w:rsidRPr="002C1AE3" w:rsidRDefault="002C1AE3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701" w:type="dxa"/>
          </w:tcPr>
          <w:p w:rsidR="007B5D9E" w:rsidRPr="007B5D9E" w:rsidRDefault="002C1AE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B5D9E" w:rsidRPr="00AF5F74" w:rsidRDefault="002C1AE3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задач.</w:t>
            </w:r>
          </w:p>
        </w:tc>
      </w:tr>
      <w:tr w:rsidR="007B5D9E" w:rsidTr="007B5D9E">
        <w:tc>
          <w:tcPr>
            <w:tcW w:w="1668" w:type="dxa"/>
          </w:tcPr>
          <w:p w:rsid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651A8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1A8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51A8E" w:rsidRP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B5D9E" w:rsidRDefault="00651A8E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Тетраэдр и параллелепипед</w:t>
            </w:r>
          </w:p>
          <w:p w:rsidR="00651A8E" w:rsidRDefault="00651A8E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  <w:p w:rsidR="00651A8E" w:rsidRDefault="00651A8E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651A8E" w:rsidRPr="00651A8E" w:rsidRDefault="00651A8E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701" w:type="dxa"/>
          </w:tcPr>
          <w:p w:rsidR="007B5D9E" w:rsidRP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B5D9E" w:rsidRPr="00AF5F74" w:rsidRDefault="00636247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тетраэдром</w:t>
            </w:r>
            <w:r w:rsidR="00DD16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416FF">
              <w:rPr>
                <w:rFonts w:ascii="Times New Roman" w:hAnsi="Times New Roman" w:cs="Times New Roman"/>
                <w:sz w:val="24"/>
                <w:szCs w:val="24"/>
              </w:rPr>
              <w:t xml:space="preserve">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тетраэдра, решать задачи на построение сечений тетраэдра и параллелепипеда на чертеже</w:t>
            </w:r>
          </w:p>
        </w:tc>
      </w:tr>
      <w:tr w:rsidR="00651A8E" w:rsidTr="007B5D9E">
        <w:tc>
          <w:tcPr>
            <w:tcW w:w="1668" w:type="dxa"/>
          </w:tcPr>
          <w:p w:rsidR="00651A8E" w:rsidRP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1A8E" w:rsidRPr="007B5D9E" w:rsidRDefault="005416FF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01" w:type="dxa"/>
          </w:tcPr>
          <w:p w:rsidR="00651A8E" w:rsidRPr="007B5D9E" w:rsidRDefault="005416F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1A8E" w:rsidRPr="00AF5F74" w:rsidRDefault="00651A8E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8E" w:rsidTr="007B5D9E">
        <w:tc>
          <w:tcPr>
            <w:tcW w:w="1668" w:type="dxa"/>
          </w:tcPr>
          <w:p w:rsidR="00651A8E" w:rsidRP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1A8E" w:rsidRPr="007B5D9E" w:rsidRDefault="005416FF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№1</w:t>
            </w:r>
          </w:p>
        </w:tc>
        <w:tc>
          <w:tcPr>
            <w:tcW w:w="1701" w:type="dxa"/>
          </w:tcPr>
          <w:p w:rsidR="00651A8E" w:rsidRPr="007B5D9E" w:rsidRDefault="005416F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1A8E" w:rsidRPr="00AF5F74" w:rsidRDefault="00651A8E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32" w:rsidTr="009068B9">
        <w:tc>
          <w:tcPr>
            <w:tcW w:w="5637" w:type="dxa"/>
            <w:gridSpan w:val="2"/>
          </w:tcPr>
          <w:p w:rsidR="00604732" w:rsidRPr="00265A25" w:rsidRDefault="00604732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Перпендикулярность прямых и плоскостей</w:t>
            </w:r>
          </w:p>
        </w:tc>
        <w:tc>
          <w:tcPr>
            <w:tcW w:w="1701" w:type="dxa"/>
          </w:tcPr>
          <w:p w:rsidR="00604732" w:rsidRPr="00265A25" w:rsidRDefault="00604732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  <w:vMerge w:val="restart"/>
          </w:tcPr>
          <w:p w:rsidR="00604732" w:rsidRPr="00AF5F74" w:rsidRDefault="00604732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перпендикулярных прямых в пространстве; формулировать и доказывать лемму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перпендикулярности двух параллельных прямых к третьей прямой; формулировать определение прямой, перпендикулярной к плоскости, и приводить иллюстрирующие примеры из окружающей обстановки; формулировать и доказывать теоремы о связи между параллельностью прямых и их перпендикулярностью к плоскости, теорему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</w:t>
            </w:r>
          </w:p>
        </w:tc>
      </w:tr>
      <w:tr w:rsidR="00604732" w:rsidTr="007B5D9E">
        <w:tc>
          <w:tcPr>
            <w:tcW w:w="1668" w:type="dxa"/>
          </w:tcPr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04732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732" w:rsidRPr="007B5D9E" w:rsidRDefault="00604732" w:rsidP="0026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04732" w:rsidRPr="007B5D9E" w:rsidRDefault="00604732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4732" w:rsidRDefault="00604732" w:rsidP="007A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прямой и плоскости</w:t>
            </w:r>
          </w:p>
          <w:p w:rsidR="00604732" w:rsidRDefault="00604732" w:rsidP="007A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  <w:p w:rsidR="00604732" w:rsidRDefault="00604732" w:rsidP="007A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</w:t>
            </w:r>
          </w:p>
          <w:p w:rsidR="00604732" w:rsidRDefault="00604732" w:rsidP="007A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  <w:p w:rsidR="00604732" w:rsidRPr="007A2ABD" w:rsidRDefault="00604732" w:rsidP="007A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прямой, перпендикулярной к плоскости</w:t>
            </w:r>
          </w:p>
        </w:tc>
        <w:tc>
          <w:tcPr>
            <w:tcW w:w="1701" w:type="dxa"/>
          </w:tcPr>
          <w:p w:rsidR="00604732" w:rsidRPr="007B5D9E" w:rsidRDefault="00604732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</w:tcPr>
          <w:p w:rsidR="00604732" w:rsidRPr="00AF5F74" w:rsidRDefault="00604732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8E" w:rsidTr="007B5D9E">
        <w:tc>
          <w:tcPr>
            <w:tcW w:w="1668" w:type="dxa"/>
          </w:tcPr>
          <w:p w:rsidR="00604732" w:rsidRDefault="00604732" w:rsidP="0060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</w:t>
            </w:r>
          </w:p>
          <w:p w:rsidR="00ED7E1E" w:rsidRDefault="00ED7E1E" w:rsidP="0060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1E" w:rsidRDefault="00ED7E1E" w:rsidP="0060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D7E1E" w:rsidRDefault="00ED7E1E" w:rsidP="0060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1A8E" w:rsidRPr="007B5D9E" w:rsidRDefault="00ED7E1E" w:rsidP="00ED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51A8E" w:rsidRDefault="00604732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 и наклонные. Угол между прямой и плоскостью</w:t>
            </w:r>
          </w:p>
          <w:p w:rsidR="00ED7E1E" w:rsidRDefault="00ED7E1E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1E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</w:t>
            </w:r>
          </w:p>
          <w:p w:rsidR="00ED7E1E" w:rsidRDefault="00ED7E1E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трех перпендикулярах</w:t>
            </w:r>
          </w:p>
          <w:p w:rsidR="00ED7E1E" w:rsidRPr="00ED7E1E" w:rsidRDefault="00ED7E1E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701" w:type="dxa"/>
          </w:tcPr>
          <w:p w:rsidR="00651A8E" w:rsidRPr="007B5D9E" w:rsidRDefault="00ED7E1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51A8E" w:rsidRPr="00ED7E1E" w:rsidRDefault="00ED7E1E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параллельными прямой и плоскостью, между скрещивающимися прямыми; формулировать и доказывать теорему о трех перпендикулярах и применять её при решении задач; объяснять, что такое ортогональная проекция точки (фигуры) на плоскость, не перпендикулярную к этой прямой, является прямая; объяснять, что называется углом между прямой и плоскость и каким свойством он обладает; объяснять, что такое центральная проекция точки (фигуры) на плоскость.</w:t>
            </w:r>
          </w:p>
        </w:tc>
      </w:tr>
      <w:tr w:rsidR="00651A8E" w:rsidTr="007B5D9E">
        <w:tc>
          <w:tcPr>
            <w:tcW w:w="1668" w:type="dxa"/>
          </w:tcPr>
          <w:p w:rsidR="009068B9" w:rsidRDefault="009068B9" w:rsidP="0090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9E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F25C31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8E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25C31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76B21" w:rsidRDefault="00576B2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31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25C31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25C31" w:rsidRPr="007B5D9E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51A8E" w:rsidRDefault="00F25C31" w:rsidP="00F25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31">
              <w:rPr>
                <w:rFonts w:ascii="Times New Roman" w:hAnsi="Times New Roman" w:cs="Times New Roman"/>
                <w:b/>
                <w:sz w:val="24"/>
                <w:szCs w:val="24"/>
              </w:rPr>
              <w:t>Двугранный угол.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Перпендикулярность плоскостей</w:t>
            </w:r>
          </w:p>
          <w:p w:rsidR="00F25C31" w:rsidRDefault="00576B21" w:rsidP="00F2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  <w:p w:rsidR="00576B21" w:rsidRDefault="00576B21" w:rsidP="00F2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  <w:p w:rsidR="00576B21" w:rsidRDefault="00576B21" w:rsidP="00F2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576B21" w:rsidRDefault="00576B21" w:rsidP="00F2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Трехгранный угол</w:t>
            </w:r>
          </w:p>
          <w:p w:rsidR="00576B21" w:rsidRPr="00F25C31" w:rsidRDefault="00576B21" w:rsidP="00F2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Многогранный угол</w:t>
            </w:r>
          </w:p>
        </w:tc>
        <w:tc>
          <w:tcPr>
            <w:tcW w:w="1701" w:type="dxa"/>
          </w:tcPr>
          <w:p w:rsidR="00651A8E" w:rsidRPr="007B5D9E" w:rsidRDefault="00F25C3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51A8E" w:rsidRDefault="00974A18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 формулировать определение взаимно перпендикулярных плоскостей, формулировать и доказывать теорему о признаке перпендикулярности двух плоскостей; объяснять, какой параллелепипед называется прямоугольным; формулировать и доказывать утверждения о его свойствах; объяснять, какая фигура является многогранным углом и как называются его элементы, какой многогранный угол называется выпуклым; формулировать и доказывать утверждение о том, что</w:t>
            </w:r>
            <w:r w:rsidR="007425C4">
              <w:rPr>
                <w:rFonts w:ascii="Times New Roman" w:hAnsi="Times New Roman" w:cs="Times New Roman"/>
              </w:rPr>
              <w:t xml:space="preserve"> каждый плоский угол трехгранного угла меньше суммы двух других плоских углов, и теорему о сумме плоских углов выпуклого многогранного угла; 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чертеже.</w:t>
            </w:r>
          </w:p>
          <w:p w:rsidR="00B25EE9" w:rsidRPr="00576B21" w:rsidRDefault="00B25EE9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компьютерные программы при изучении вопросов, связанных со взаимным расположением прямых и плоскостей в пространстве.</w:t>
            </w:r>
          </w:p>
        </w:tc>
      </w:tr>
      <w:tr w:rsidR="00651A8E" w:rsidTr="007B5D9E">
        <w:tc>
          <w:tcPr>
            <w:tcW w:w="1668" w:type="dxa"/>
          </w:tcPr>
          <w:p w:rsidR="00651A8E" w:rsidRP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1A8E" w:rsidRPr="007B5D9E" w:rsidRDefault="00B25EE9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</w:tcPr>
          <w:p w:rsidR="00651A8E" w:rsidRPr="007B5D9E" w:rsidRDefault="00B25EE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1A8E" w:rsidRPr="00AF5F74" w:rsidRDefault="00651A8E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8E" w:rsidTr="007B5D9E">
        <w:tc>
          <w:tcPr>
            <w:tcW w:w="1668" w:type="dxa"/>
          </w:tcPr>
          <w:p w:rsidR="00651A8E" w:rsidRPr="007B5D9E" w:rsidRDefault="00651A8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51A8E" w:rsidRPr="007B5D9E" w:rsidRDefault="00B25EE9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№2</w:t>
            </w:r>
          </w:p>
        </w:tc>
        <w:tc>
          <w:tcPr>
            <w:tcW w:w="1701" w:type="dxa"/>
          </w:tcPr>
          <w:p w:rsidR="00651A8E" w:rsidRPr="007B5D9E" w:rsidRDefault="00B25EE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1A8E" w:rsidRPr="00AF5F74" w:rsidRDefault="00651A8E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6" w:rsidTr="00DD167F">
        <w:tc>
          <w:tcPr>
            <w:tcW w:w="5637" w:type="dxa"/>
            <w:gridSpan w:val="2"/>
          </w:tcPr>
          <w:p w:rsidR="00517D36" w:rsidRPr="00517D36" w:rsidRDefault="00517D36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 Многогранники</w:t>
            </w:r>
          </w:p>
        </w:tc>
        <w:tc>
          <w:tcPr>
            <w:tcW w:w="1701" w:type="dxa"/>
          </w:tcPr>
          <w:p w:rsidR="00517D36" w:rsidRPr="00517D36" w:rsidRDefault="00517D36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vMerge w:val="restart"/>
          </w:tcPr>
          <w:p w:rsidR="00517D36" w:rsidRPr="00517D36" w:rsidRDefault="00E16A43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какая фигура называется многогранником и как называются его элементы</w:t>
            </w:r>
            <w:r w:rsidR="008317B6">
              <w:rPr>
                <w:rFonts w:ascii="Times New Roman" w:hAnsi="Times New Roman" w:cs="Times New Roman"/>
              </w:rPr>
              <w:t>, какой многогранник называется выпуклым, приводить примеры многогранников; объяснять, что такое геометрическое тело; формулировать и доказывать теорему Эйлера для выпуклых многогранников; объяснять, какой многогранник называется призмой, и как называются её элементы, какая призма называется прямой, наклонной правильной, изображать призмы на рисунке; объяснять, что называется площадью полной (боковой) поверхностью призмы, и доказывать теорему о площади боковой поверхности прямой призмы; выводить формулу площади ортогональной проекции многоугольника и доказывать пространственную теорему Пифагора; решать задачи на вычисление и доказательство, связанны с призмой.</w:t>
            </w:r>
          </w:p>
        </w:tc>
      </w:tr>
      <w:tr w:rsidR="00517D36" w:rsidTr="007B5D9E">
        <w:tc>
          <w:tcPr>
            <w:tcW w:w="1668" w:type="dxa"/>
          </w:tcPr>
          <w:p w:rsidR="00517D36" w:rsidRPr="00517D36" w:rsidRDefault="00517D36" w:rsidP="00517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  <w:p w:rsidR="00517D36" w:rsidRDefault="00517D3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17D36" w:rsidRDefault="00517D3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7D36" w:rsidRDefault="00517D3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17D36" w:rsidRDefault="00517D3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7D36" w:rsidRPr="007B5D9E" w:rsidRDefault="00517D3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17D36" w:rsidRDefault="00517D36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многогранника. Призма</w:t>
            </w:r>
          </w:p>
          <w:p w:rsidR="00517D36" w:rsidRDefault="00517D36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  <w:p w:rsidR="00517D36" w:rsidRDefault="00517D36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Геометрическое тело</w:t>
            </w:r>
          </w:p>
          <w:p w:rsidR="00517D36" w:rsidRDefault="00517D36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Эйлера</w:t>
            </w:r>
          </w:p>
          <w:p w:rsidR="00517D36" w:rsidRDefault="00517D36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  <w:p w:rsidR="00517D36" w:rsidRPr="00517D36" w:rsidRDefault="00517D36" w:rsidP="005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теорема Пифагора</w:t>
            </w:r>
          </w:p>
        </w:tc>
        <w:tc>
          <w:tcPr>
            <w:tcW w:w="1701" w:type="dxa"/>
          </w:tcPr>
          <w:p w:rsidR="00517D36" w:rsidRPr="00517D36" w:rsidRDefault="00517D36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vMerge/>
          </w:tcPr>
          <w:p w:rsidR="00517D36" w:rsidRPr="00AF5F74" w:rsidRDefault="00517D36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36" w:rsidTr="007B5D9E">
        <w:tc>
          <w:tcPr>
            <w:tcW w:w="1668" w:type="dxa"/>
          </w:tcPr>
          <w:p w:rsidR="002E3780" w:rsidRPr="002E3780" w:rsidRDefault="002E3780" w:rsidP="002E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</w:p>
          <w:p w:rsidR="00517D36" w:rsidRDefault="001E3307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E3307" w:rsidRDefault="001E3307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3307" w:rsidRPr="007B5D9E" w:rsidRDefault="001E3307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17D36" w:rsidRDefault="002E3780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  <w:p w:rsidR="001E3307" w:rsidRDefault="001E3307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1E3307" w:rsidRDefault="001E3307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:rsidR="001E3307" w:rsidRPr="001E3307" w:rsidRDefault="001E3307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701" w:type="dxa"/>
          </w:tcPr>
          <w:p w:rsidR="00517D36" w:rsidRPr="007B5D9E" w:rsidRDefault="002E3780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17D36" w:rsidRPr="001E3307" w:rsidRDefault="001E3307" w:rsidP="00236C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какой многогранник называется пирамидой</w:t>
            </w:r>
            <w:r w:rsidR="00236CCC">
              <w:rPr>
                <w:rFonts w:ascii="Times New Roman" w:hAnsi="Times New Roman" w:cs="Times New Roman"/>
              </w:rPr>
              <w:t xml:space="preserve"> и как называются её элементы, что называется площадью полной (боковой) поверхности пирамиды; объяснять, какая пирамида называется правильной, доказывать утверждение  о свойствах её боковых ребер и боковых граней и теорему о площади боковой поверхности правильной пирамиды; объяснять, какой многогранник называется усеченной пирамидой и как называются её элементы, доказывать теорему о площади боковой поверхности правильной усеченной пирамиды; решать задачи на вычисление и доказательство, связанные с пирамидами, а также задачи на построение сечений пирамид на чертеже</w:t>
            </w:r>
          </w:p>
        </w:tc>
      </w:tr>
      <w:tr w:rsidR="00517D36" w:rsidTr="007B5D9E">
        <w:tc>
          <w:tcPr>
            <w:tcW w:w="1668" w:type="dxa"/>
          </w:tcPr>
          <w:p w:rsidR="00093A0B" w:rsidRDefault="00093A0B" w:rsidP="00093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0B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  <w:p w:rsidR="00574EF6" w:rsidRDefault="00574EF6" w:rsidP="000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74EF6" w:rsidRDefault="00574EF6" w:rsidP="000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60489" w:rsidRDefault="00860489" w:rsidP="000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F6" w:rsidRPr="00574EF6" w:rsidRDefault="00574EF6" w:rsidP="000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17D36" w:rsidRPr="007B5D9E" w:rsidRDefault="00517D3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D36" w:rsidRDefault="00093A0B" w:rsidP="00860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многогранники</w:t>
            </w:r>
          </w:p>
          <w:p w:rsidR="00860489" w:rsidRDefault="00860489" w:rsidP="0086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  <w:p w:rsidR="00860489" w:rsidRDefault="00860489" w:rsidP="0086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  <w:p w:rsidR="00860489" w:rsidRPr="00860489" w:rsidRDefault="00860489" w:rsidP="0086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701" w:type="dxa"/>
          </w:tcPr>
          <w:p w:rsidR="00517D36" w:rsidRPr="00C106F5" w:rsidRDefault="00093A0B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17D36" w:rsidRDefault="00860489" w:rsidP="00860489">
            <w:pPr>
              <w:jc w:val="both"/>
              <w:rPr>
                <w:rFonts w:ascii="Times New Roman" w:hAnsi="Times New Roman" w:cs="Times New Roman"/>
              </w:rPr>
            </w:pPr>
            <w:r w:rsidRPr="00860489">
              <w:rPr>
                <w:rFonts w:ascii="Times New Roman" w:hAnsi="Times New Roman" w:cs="Times New Roman"/>
              </w:rPr>
              <w:t>Объяснять</w:t>
            </w:r>
            <w:r>
              <w:rPr>
                <w:rFonts w:ascii="Times New Roman" w:hAnsi="Times New Roman" w:cs="Times New Roman"/>
              </w:rPr>
              <w:t>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симметрии, а также примеры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 гранями которого являются правильные п-угольники при п</w:t>
            </w:r>
            <m:oMath>
              <m:r>
                <w:rPr>
                  <w:rFonts w:ascii="Cambria Math" w:hAnsi="Cambria Math" w:cs="Times New Roman"/>
                </w:rPr>
                <m:t xml:space="preserve"> ≥6</m:t>
              </m:r>
            </m:oMath>
            <w:r>
              <w:rPr>
                <w:rFonts w:ascii="Times New Roman" w:hAnsi="Times New Roman" w:cs="Times New Roman"/>
              </w:rPr>
              <w:t>; объяснять, какие существуют виды правильных многогранников, и какими элементами симметрии они обладают.</w:t>
            </w:r>
          </w:p>
          <w:p w:rsidR="00860489" w:rsidRPr="00860489" w:rsidRDefault="00860489" w:rsidP="00860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компьютерные программы при изучении темы «Многогранники».</w:t>
            </w:r>
          </w:p>
        </w:tc>
      </w:tr>
      <w:tr w:rsidR="00860489" w:rsidTr="007B5D9E">
        <w:tc>
          <w:tcPr>
            <w:tcW w:w="1668" w:type="dxa"/>
          </w:tcPr>
          <w:p w:rsidR="00860489" w:rsidRPr="007B5D9E" w:rsidRDefault="0086048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89" w:rsidRPr="007B5D9E" w:rsidRDefault="00860489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01" w:type="dxa"/>
          </w:tcPr>
          <w:p w:rsidR="00860489" w:rsidRPr="00C106F5" w:rsidRDefault="00860489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0489" w:rsidRPr="00AF5F74" w:rsidRDefault="00860489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9" w:rsidTr="007B5D9E">
        <w:tc>
          <w:tcPr>
            <w:tcW w:w="1668" w:type="dxa"/>
          </w:tcPr>
          <w:p w:rsidR="00860489" w:rsidRPr="007B5D9E" w:rsidRDefault="0086048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89" w:rsidRPr="007B5D9E" w:rsidRDefault="00860489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№3</w:t>
            </w:r>
          </w:p>
        </w:tc>
        <w:tc>
          <w:tcPr>
            <w:tcW w:w="1701" w:type="dxa"/>
          </w:tcPr>
          <w:p w:rsidR="00860489" w:rsidRPr="00C106F5" w:rsidRDefault="00860489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60489" w:rsidRPr="00AF5F74" w:rsidRDefault="00860489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10" w:rsidTr="00DD167F">
        <w:tc>
          <w:tcPr>
            <w:tcW w:w="5637" w:type="dxa"/>
            <w:gridSpan w:val="2"/>
          </w:tcPr>
          <w:p w:rsidR="00086B10" w:rsidRPr="00086B10" w:rsidRDefault="00086B10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701" w:type="dxa"/>
          </w:tcPr>
          <w:p w:rsidR="00086B10" w:rsidRPr="0061561D" w:rsidRDefault="00086B10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86B10" w:rsidRPr="00AF5F74" w:rsidRDefault="00086B10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10" w:rsidTr="00DD167F">
        <w:tc>
          <w:tcPr>
            <w:tcW w:w="14709" w:type="dxa"/>
            <w:gridSpan w:val="4"/>
          </w:tcPr>
          <w:p w:rsidR="00A26828" w:rsidRDefault="00A26828" w:rsidP="0008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28" w:rsidRDefault="00A26828" w:rsidP="0008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828" w:rsidRDefault="00A26828" w:rsidP="0008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B10" w:rsidRPr="00086B10" w:rsidRDefault="00086B10" w:rsidP="00086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B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151A22" w:rsidTr="00DD167F">
        <w:tc>
          <w:tcPr>
            <w:tcW w:w="5637" w:type="dxa"/>
            <w:gridSpan w:val="2"/>
          </w:tcPr>
          <w:p w:rsidR="00151A22" w:rsidRPr="0061561D" w:rsidRDefault="00151A22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6. Цилиндр, конус и шар</w:t>
            </w:r>
          </w:p>
        </w:tc>
        <w:tc>
          <w:tcPr>
            <w:tcW w:w="1701" w:type="dxa"/>
          </w:tcPr>
          <w:p w:rsidR="00151A22" w:rsidRPr="0061561D" w:rsidRDefault="00151A22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61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  <w:vMerge w:val="restart"/>
          </w:tcPr>
          <w:p w:rsidR="00151A22" w:rsidRPr="00151A22" w:rsidRDefault="00151A22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путем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цилиндра; решать задачи на вычисление им доказательство, связанные с цилиндром</w:t>
            </w:r>
          </w:p>
        </w:tc>
      </w:tr>
      <w:tr w:rsidR="00151A22" w:rsidTr="007B5D9E">
        <w:tc>
          <w:tcPr>
            <w:tcW w:w="1668" w:type="dxa"/>
          </w:tcPr>
          <w:p w:rsidR="00151A22" w:rsidRPr="00517D36" w:rsidRDefault="00151A22" w:rsidP="00C1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  <w:p w:rsidR="00151A22" w:rsidRDefault="00151A22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51A22" w:rsidRPr="007B5D9E" w:rsidRDefault="00151A22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51A22" w:rsidRDefault="00151A22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</w:t>
            </w:r>
          </w:p>
          <w:p w:rsidR="00151A22" w:rsidRDefault="00151A22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цилиндра</w:t>
            </w:r>
          </w:p>
          <w:p w:rsidR="00151A22" w:rsidRPr="00C106F5" w:rsidRDefault="00151A22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701" w:type="dxa"/>
          </w:tcPr>
          <w:p w:rsidR="00151A22" w:rsidRPr="00C106F5" w:rsidRDefault="00151A22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vMerge/>
          </w:tcPr>
          <w:p w:rsidR="00151A22" w:rsidRPr="00AF5F74" w:rsidRDefault="00151A22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89" w:rsidTr="007B5D9E">
        <w:tc>
          <w:tcPr>
            <w:tcW w:w="1668" w:type="dxa"/>
          </w:tcPr>
          <w:p w:rsidR="00153727" w:rsidRPr="002E3780" w:rsidRDefault="00153727" w:rsidP="0015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</w:p>
          <w:p w:rsidR="00860489" w:rsidRDefault="00153727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53727" w:rsidRDefault="00153727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53727" w:rsidRPr="007B5D9E" w:rsidRDefault="00153727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860489" w:rsidRDefault="00153727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Конус</w:t>
            </w:r>
          </w:p>
          <w:p w:rsidR="00153727" w:rsidRDefault="00153727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  <w:p w:rsidR="00153727" w:rsidRDefault="00153727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  <w:p w:rsidR="00153727" w:rsidRPr="00153727" w:rsidRDefault="00153727" w:rsidP="00630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701" w:type="dxa"/>
          </w:tcPr>
          <w:p w:rsidR="00860489" w:rsidRPr="00203967" w:rsidRDefault="00203967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60489" w:rsidRPr="00203967" w:rsidRDefault="005E27EC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путем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поверхности конуса; объяснять, какое тело называется усеченным конусом и как его получить путем вращения прямоугольной трапеции, выводить формулу для вычисления площади боковой поверхности усеченного конуса; решать задачи на вычисление и доказательство, связанные с конусом и усеченным </w:t>
            </w:r>
            <w:r w:rsidR="006B448F">
              <w:rPr>
                <w:rFonts w:ascii="Times New Roman" w:hAnsi="Times New Roman" w:cs="Times New Roman"/>
              </w:rPr>
              <w:t>конусом</w:t>
            </w:r>
          </w:p>
        </w:tc>
      </w:tr>
      <w:tr w:rsidR="00860489" w:rsidTr="007B5D9E">
        <w:tc>
          <w:tcPr>
            <w:tcW w:w="1668" w:type="dxa"/>
          </w:tcPr>
          <w:p w:rsidR="00860489" w:rsidRDefault="00300C71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0B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  <w:p w:rsidR="00300C71" w:rsidRP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7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00C71" w:rsidRP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7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00C71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71" w:rsidRPr="007B5D9E" w:rsidRDefault="00300C71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860489" w:rsidRDefault="00300C71" w:rsidP="00300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прямой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Сфера, вписанная в цилиндрическую поверхность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Сфера, вписанная в коническую поверхность</w:t>
            </w:r>
          </w:p>
          <w:p w:rsid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 цилиндрической поверхности</w:t>
            </w:r>
          </w:p>
          <w:p w:rsidR="00300C71" w:rsidRPr="00300C71" w:rsidRDefault="00300C71" w:rsidP="0030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Сечения конической поверхности</w:t>
            </w:r>
          </w:p>
        </w:tc>
        <w:tc>
          <w:tcPr>
            <w:tcW w:w="1701" w:type="dxa"/>
          </w:tcPr>
          <w:p w:rsidR="00860489" w:rsidRPr="00300C71" w:rsidRDefault="00300C71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60489" w:rsidRDefault="006B448F" w:rsidP="00252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определения сферы и шара</w:t>
            </w:r>
            <w:r w:rsidR="002529AD">
              <w:rPr>
                <w:rFonts w:ascii="Times New Roman" w:hAnsi="Times New Roman" w:cs="Times New Roman"/>
              </w:rPr>
              <w:t>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и какие кривые получаются в сечениях цилиндрической и конической поверхностей различными плоскостями; решать задачи, в которых фигурируют комбинации многогранников и тел вращения.</w:t>
            </w:r>
          </w:p>
          <w:p w:rsidR="002529AD" w:rsidRPr="001A0C58" w:rsidRDefault="002529AD" w:rsidP="00252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компьютерные программы при изучении поверхностей и тел вращения</w:t>
            </w:r>
          </w:p>
        </w:tc>
      </w:tr>
      <w:tr w:rsidR="001A0C58" w:rsidTr="007B5D9E">
        <w:tc>
          <w:tcPr>
            <w:tcW w:w="1668" w:type="dxa"/>
          </w:tcPr>
          <w:p w:rsidR="001A0C58" w:rsidRPr="007B5D9E" w:rsidRDefault="001A0C58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C58" w:rsidRPr="007B5D9E" w:rsidRDefault="001A0C58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701" w:type="dxa"/>
          </w:tcPr>
          <w:p w:rsidR="001A0C58" w:rsidRPr="00C106F5" w:rsidRDefault="001A0C58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A0C58" w:rsidRPr="00AF5F74" w:rsidRDefault="001A0C58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58" w:rsidTr="007B5D9E">
        <w:tc>
          <w:tcPr>
            <w:tcW w:w="1668" w:type="dxa"/>
          </w:tcPr>
          <w:p w:rsidR="001A0C58" w:rsidRPr="007B5D9E" w:rsidRDefault="001A0C58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C58" w:rsidRPr="007B5D9E" w:rsidRDefault="001A0C58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№4</w:t>
            </w:r>
          </w:p>
        </w:tc>
        <w:tc>
          <w:tcPr>
            <w:tcW w:w="1701" w:type="dxa"/>
          </w:tcPr>
          <w:p w:rsidR="001A0C58" w:rsidRPr="00C106F5" w:rsidRDefault="001A0C58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A0C58" w:rsidRPr="00AF5F74" w:rsidRDefault="001A0C58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C9" w:rsidTr="00DD167F">
        <w:tc>
          <w:tcPr>
            <w:tcW w:w="5637" w:type="dxa"/>
            <w:gridSpan w:val="2"/>
          </w:tcPr>
          <w:p w:rsidR="001753C9" w:rsidRPr="006A7EE4" w:rsidRDefault="001753C9" w:rsidP="00630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 7. Объемы тел</w:t>
            </w:r>
          </w:p>
        </w:tc>
        <w:tc>
          <w:tcPr>
            <w:tcW w:w="1701" w:type="dxa"/>
          </w:tcPr>
          <w:p w:rsidR="001753C9" w:rsidRPr="006A7EE4" w:rsidRDefault="001753C9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E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  <w:vMerge w:val="restart"/>
          </w:tcPr>
          <w:p w:rsidR="001753C9" w:rsidRPr="00AF5F74" w:rsidRDefault="003A3EFB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измеряются объемы тел, проводя аналогию с измерением площадей многоугольников; формулировать основные свойства объемов и выводить с их помощью формулу объёма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параллелепипеда</w:t>
            </w:r>
          </w:p>
        </w:tc>
      </w:tr>
      <w:tr w:rsidR="001753C9" w:rsidTr="007B5D9E">
        <w:tc>
          <w:tcPr>
            <w:tcW w:w="1668" w:type="dxa"/>
          </w:tcPr>
          <w:p w:rsidR="001753C9" w:rsidRPr="00517D36" w:rsidRDefault="001753C9" w:rsidP="006F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  <w:p w:rsidR="001753C9" w:rsidRDefault="001753C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C9" w:rsidRDefault="001753C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1753C9" w:rsidRPr="007B5D9E" w:rsidRDefault="001753C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1753C9" w:rsidRDefault="001753C9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Объём прямоугольного параллелепипеда</w:t>
            </w:r>
          </w:p>
          <w:p w:rsidR="001753C9" w:rsidRDefault="001753C9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объема</w:t>
            </w:r>
          </w:p>
          <w:p w:rsidR="001753C9" w:rsidRPr="0052677A" w:rsidRDefault="001753C9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701" w:type="dxa"/>
          </w:tcPr>
          <w:p w:rsidR="001753C9" w:rsidRPr="006A7EE4" w:rsidRDefault="001753C9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vMerge/>
          </w:tcPr>
          <w:p w:rsidR="001753C9" w:rsidRPr="0052677A" w:rsidRDefault="001753C9" w:rsidP="00B87A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0C58" w:rsidTr="007B5D9E">
        <w:tc>
          <w:tcPr>
            <w:tcW w:w="1668" w:type="dxa"/>
          </w:tcPr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</w:t>
            </w: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A0C58" w:rsidRPr="007B5D9E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1A0C58" w:rsidRDefault="004909B8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прямой призмы и цилиндра</w:t>
            </w:r>
          </w:p>
          <w:p w:rsidR="004909B8" w:rsidRDefault="004909B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  <w:p w:rsidR="004909B8" w:rsidRPr="004909B8" w:rsidRDefault="004909B8" w:rsidP="0049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</w:tc>
        <w:tc>
          <w:tcPr>
            <w:tcW w:w="1701" w:type="dxa"/>
          </w:tcPr>
          <w:p w:rsidR="001A0C58" w:rsidRPr="006A7EE4" w:rsidRDefault="004909B8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A0C58" w:rsidRPr="004909B8" w:rsidRDefault="004909B8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и доказывать теоремы об объеме прямой призмы и объеме цилиндра; решать задачи, связанные с вычислением объема этих тел</w:t>
            </w:r>
          </w:p>
        </w:tc>
      </w:tr>
      <w:tr w:rsidR="001A0C58" w:rsidTr="007B5D9E">
        <w:tc>
          <w:tcPr>
            <w:tcW w:w="1668" w:type="dxa"/>
          </w:tcPr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0B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909B8" w:rsidRPr="004909B8" w:rsidRDefault="004909B8" w:rsidP="00490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A0C58" w:rsidRPr="007B5D9E" w:rsidRDefault="001A0C58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C58" w:rsidRDefault="004909B8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наклонной призмы, пирамиды и конуса</w:t>
            </w:r>
          </w:p>
          <w:p w:rsidR="004909B8" w:rsidRDefault="004909B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</w:p>
          <w:p w:rsidR="004909B8" w:rsidRDefault="004909B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  <w:p w:rsidR="004909B8" w:rsidRDefault="004909B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  <w:p w:rsidR="004909B8" w:rsidRPr="004909B8" w:rsidRDefault="004909B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  <w:p w:rsidR="004909B8" w:rsidRPr="004909B8" w:rsidRDefault="004909B8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C58" w:rsidRPr="006A7EE4" w:rsidRDefault="00133F7F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A0C58" w:rsidRPr="00AF5F74" w:rsidRDefault="00133F7F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Выводить интегральную формулу для вычисления объемов тел и доказывать с её помощью теоремы об объёме наклонной призмы, об объеме пирамиды, об объеме конуса; 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</w:tr>
      <w:tr w:rsidR="001A0C58" w:rsidTr="007B5D9E">
        <w:tc>
          <w:tcPr>
            <w:tcW w:w="1668" w:type="dxa"/>
          </w:tcPr>
          <w:p w:rsidR="003C091A" w:rsidRDefault="003C091A" w:rsidP="003C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§4</w:t>
            </w:r>
          </w:p>
          <w:p w:rsidR="00EE4298" w:rsidRDefault="00EE4298" w:rsidP="003C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EE4298" w:rsidRDefault="00EE4298" w:rsidP="003C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F86C66" w:rsidRDefault="00F86C66" w:rsidP="003C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98" w:rsidRPr="00EE4298" w:rsidRDefault="00EE4298" w:rsidP="003C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A0C58" w:rsidRPr="007B5D9E" w:rsidRDefault="001A0C58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C58" w:rsidRDefault="00EE4298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шара и площадь сферы</w:t>
            </w:r>
          </w:p>
          <w:p w:rsidR="00F86C66" w:rsidRDefault="00F86C66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  <w:p w:rsidR="00F86C66" w:rsidRDefault="00F86C66" w:rsidP="00F8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 и шарового сектора</w:t>
            </w:r>
          </w:p>
          <w:p w:rsidR="00F86C66" w:rsidRPr="00F86C66" w:rsidRDefault="00F86C66" w:rsidP="00F8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701" w:type="dxa"/>
          </w:tcPr>
          <w:p w:rsidR="001A0C58" w:rsidRPr="006A7EE4" w:rsidRDefault="00EE4298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A0C58" w:rsidRPr="00AF5F74" w:rsidRDefault="00F86C66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Формулировать и доказывать теорему об объеме шара и с её помощью выводить формулу площади сферы; выводить формулу для вычисления объемов шарового сегмента и шарового сектора; решать задачи с применением формул объемов различных тел</w:t>
            </w:r>
          </w:p>
        </w:tc>
      </w:tr>
      <w:tr w:rsidR="00F86C66" w:rsidTr="007B5D9E">
        <w:tc>
          <w:tcPr>
            <w:tcW w:w="1668" w:type="dxa"/>
          </w:tcPr>
          <w:p w:rsidR="00F86C66" w:rsidRPr="007B5D9E" w:rsidRDefault="00F86C6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C66" w:rsidRPr="007B5D9E" w:rsidRDefault="00F86C66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</w:tcPr>
          <w:p w:rsidR="00F86C66" w:rsidRPr="00C106F5" w:rsidRDefault="00F86C66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86C66" w:rsidRPr="00AF5F74" w:rsidRDefault="00F86C66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66" w:rsidTr="007B5D9E">
        <w:tc>
          <w:tcPr>
            <w:tcW w:w="1668" w:type="dxa"/>
          </w:tcPr>
          <w:p w:rsidR="00F86C66" w:rsidRPr="007B5D9E" w:rsidRDefault="00F86C6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C66" w:rsidRPr="007B5D9E" w:rsidRDefault="00F86C66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№5</w:t>
            </w:r>
          </w:p>
        </w:tc>
        <w:tc>
          <w:tcPr>
            <w:tcW w:w="1701" w:type="dxa"/>
          </w:tcPr>
          <w:p w:rsidR="00F86C66" w:rsidRPr="00C106F5" w:rsidRDefault="00F86C66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86C66" w:rsidRPr="00AF5F74" w:rsidRDefault="00F86C66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1B" w:rsidTr="00DD167F">
        <w:tc>
          <w:tcPr>
            <w:tcW w:w="5637" w:type="dxa"/>
            <w:gridSpan w:val="2"/>
          </w:tcPr>
          <w:p w:rsidR="0076161B" w:rsidRPr="0076161B" w:rsidRDefault="0076161B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Векторы в пространстве</w:t>
            </w:r>
          </w:p>
        </w:tc>
        <w:tc>
          <w:tcPr>
            <w:tcW w:w="1701" w:type="dxa"/>
          </w:tcPr>
          <w:p w:rsidR="0076161B" w:rsidRPr="006A7EE4" w:rsidRDefault="0076161B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vMerge w:val="restart"/>
          </w:tcPr>
          <w:p w:rsidR="0076161B" w:rsidRPr="0076161B" w:rsidRDefault="0076161B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определение вектора, его длины, коллинеарных и равных векторов, приводить примеры физических векторных величин</w:t>
            </w:r>
          </w:p>
        </w:tc>
      </w:tr>
      <w:tr w:rsidR="0076161B" w:rsidTr="007B5D9E">
        <w:tc>
          <w:tcPr>
            <w:tcW w:w="1668" w:type="dxa"/>
          </w:tcPr>
          <w:p w:rsidR="0076161B" w:rsidRDefault="0076161B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  <w:p w:rsidR="0076161B" w:rsidRPr="0076161B" w:rsidRDefault="0076161B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6161B" w:rsidRPr="007B5D9E" w:rsidRDefault="0076161B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76161B" w:rsidRDefault="0076161B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вектора в пространстве</w:t>
            </w:r>
          </w:p>
          <w:p w:rsidR="0076161B" w:rsidRPr="0076161B" w:rsidRDefault="0076161B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1B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  <w:p w:rsidR="0076161B" w:rsidRPr="0076161B" w:rsidRDefault="0076161B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61B"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</w:p>
        </w:tc>
        <w:tc>
          <w:tcPr>
            <w:tcW w:w="1701" w:type="dxa"/>
          </w:tcPr>
          <w:p w:rsidR="0076161B" w:rsidRPr="006A7EE4" w:rsidRDefault="0076161B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vMerge/>
          </w:tcPr>
          <w:p w:rsidR="0076161B" w:rsidRPr="00AF5F74" w:rsidRDefault="0076161B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66" w:rsidTr="007B5D9E">
        <w:tc>
          <w:tcPr>
            <w:tcW w:w="1668" w:type="dxa"/>
          </w:tcPr>
          <w:p w:rsidR="0030510E" w:rsidRDefault="0030510E" w:rsidP="00305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</w:p>
          <w:p w:rsidR="0030510E" w:rsidRDefault="0030510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66" w:rsidRDefault="0030510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0510E" w:rsidRDefault="0030510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0510E" w:rsidRPr="007B5D9E" w:rsidRDefault="0030510E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86C66" w:rsidRDefault="0030510E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векторов. Умножение вектора на число</w:t>
            </w:r>
          </w:p>
          <w:p w:rsidR="0030510E" w:rsidRDefault="0030510E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  <w:p w:rsidR="0030510E" w:rsidRDefault="0030510E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  <w:p w:rsidR="0030510E" w:rsidRPr="0030510E" w:rsidRDefault="0030510E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701" w:type="dxa"/>
          </w:tcPr>
          <w:p w:rsidR="00F86C66" w:rsidRPr="006A7EE4" w:rsidRDefault="0030510E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86C66" w:rsidRPr="0030510E" w:rsidRDefault="0030510E" w:rsidP="00B87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как вводятся действия сложения векторов, вычитание векторов и умножение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действиями над векторами</w:t>
            </w:r>
          </w:p>
        </w:tc>
      </w:tr>
      <w:tr w:rsidR="00F86C66" w:rsidTr="007B5D9E">
        <w:tc>
          <w:tcPr>
            <w:tcW w:w="1668" w:type="dxa"/>
          </w:tcPr>
          <w:p w:rsidR="00744F89" w:rsidRDefault="00744F89" w:rsidP="0074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0B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  <w:p w:rsidR="00744F89" w:rsidRPr="00744F89" w:rsidRDefault="00744F89" w:rsidP="007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44F89" w:rsidRPr="00744F89" w:rsidRDefault="00744F89" w:rsidP="007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44F89" w:rsidRPr="00744F89" w:rsidRDefault="00744F89" w:rsidP="007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86C66" w:rsidRPr="007B5D9E" w:rsidRDefault="00F86C66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6C66" w:rsidRDefault="00744F89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Компланарные векторы</w:t>
            </w:r>
          </w:p>
          <w:p w:rsidR="00744F89" w:rsidRDefault="00744F89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  <w:p w:rsidR="00744F89" w:rsidRDefault="00744F89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</w:t>
            </w:r>
          </w:p>
          <w:p w:rsidR="00744F89" w:rsidRPr="00744F89" w:rsidRDefault="00744F89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701" w:type="dxa"/>
          </w:tcPr>
          <w:p w:rsidR="00F86C66" w:rsidRPr="006A7EE4" w:rsidRDefault="00744F89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86C66" w:rsidRPr="00AF5F74" w:rsidRDefault="00744F89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>
              <w:rPr>
                <w:rFonts w:ascii="Times New Roman" w:hAnsi="Times New Roman" w:cs="Times New Roman"/>
              </w:rPr>
              <w:t>компланарности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трех </w:t>
            </w:r>
            <w:proofErr w:type="spellStart"/>
            <w:r>
              <w:rPr>
                <w:rFonts w:ascii="Times New Roman" w:hAnsi="Times New Roman" w:cs="Times New Roman"/>
              </w:rPr>
              <w:t>веторов</w:t>
            </w:r>
            <w:proofErr w:type="spellEnd"/>
            <w:r>
              <w:rPr>
                <w:rFonts w:ascii="Times New Roman" w:hAnsi="Times New Roman" w:cs="Times New Roman"/>
              </w:rPr>
              <w:t>; объяснять, в чем состоит правило параллелепипеда сложения трех некомпланарных векторов; формулировать и доказывать теорему о разложении любого вектора по трем данным некомпланарным векторам; применять векторы при решении геометрических задач</w:t>
            </w:r>
          </w:p>
        </w:tc>
      </w:tr>
      <w:tr w:rsidR="00744F89" w:rsidTr="007B5D9E">
        <w:tc>
          <w:tcPr>
            <w:tcW w:w="1668" w:type="dxa"/>
          </w:tcPr>
          <w:p w:rsidR="00744F89" w:rsidRPr="007B5D9E" w:rsidRDefault="00744F8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4F89" w:rsidRPr="007B5D9E" w:rsidRDefault="00744F89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№6</w:t>
            </w:r>
          </w:p>
        </w:tc>
        <w:tc>
          <w:tcPr>
            <w:tcW w:w="1701" w:type="dxa"/>
          </w:tcPr>
          <w:p w:rsidR="00744F89" w:rsidRPr="00C106F5" w:rsidRDefault="00744F89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44F89" w:rsidRPr="00AF5F74" w:rsidRDefault="00744F89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C6F" w:rsidTr="00DD167F">
        <w:tc>
          <w:tcPr>
            <w:tcW w:w="5637" w:type="dxa"/>
            <w:gridSpan w:val="2"/>
          </w:tcPr>
          <w:p w:rsidR="005C1C6F" w:rsidRPr="005E0102" w:rsidRDefault="005C1C6F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Метод координат в пространстве. Движения.</w:t>
            </w:r>
          </w:p>
        </w:tc>
        <w:tc>
          <w:tcPr>
            <w:tcW w:w="1701" w:type="dxa"/>
          </w:tcPr>
          <w:p w:rsidR="005C1C6F" w:rsidRPr="006A7EE4" w:rsidRDefault="005C1C6F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</w:tcPr>
          <w:p w:rsidR="005C1C6F" w:rsidRPr="005C1C6F" w:rsidRDefault="005C1C6F" w:rsidP="00B87A60">
            <w:pPr>
              <w:jc w:val="both"/>
              <w:rPr>
                <w:rFonts w:ascii="Times New Roman" w:hAnsi="Times New Roman" w:cs="Times New Roman"/>
              </w:rPr>
            </w:pPr>
            <w:r w:rsidRPr="005C1C6F">
              <w:rPr>
                <w:rFonts w:ascii="Times New Roman" w:hAnsi="Times New Roman" w:cs="Times New Roman"/>
              </w:rPr>
              <w:t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утверждения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точке.</w:t>
            </w:r>
          </w:p>
        </w:tc>
      </w:tr>
      <w:tr w:rsidR="005C1C6F" w:rsidTr="007B5D9E">
        <w:tc>
          <w:tcPr>
            <w:tcW w:w="1668" w:type="dxa"/>
          </w:tcPr>
          <w:p w:rsidR="005C1C6F" w:rsidRDefault="005C1C6F" w:rsidP="005E0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6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C1C6F" w:rsidRPr="007B5D9E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5C1C6F" w:rsidRDefault="005C1C6F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точки и координаты вектора</w:t>
            </w:r>
          </w:p>
          <w:p w:rsidR="005C1C6F" w:rsidRDefault="005C1C6F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  <w:p w:rsidR="005C1C6F" w:rsidRDefault="005C1C6F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  <w:p w:rsidR="005C1C6F" w:rsidRDefault="005C1C6F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  <w:p w:rsidR="005C1C6F" w:rsidRDefault="005C1C6F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  <w:p w:rsidR="005C1C6F" w:rsidRPr="005E0102" w:rsidRDefault="005C1C6F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1701" w:type="dxa"/>
          </w:tcPr>
          <w:p w:rsidR="005C1C6F" w:rsidRPr="006A7EE4" w:rsidRDefault="005C1C6F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vMerge/>
          </w:tcPr>
          <w:p w:rsidR="005C1C6F" w:rsidRPr="00AF5F74" w:rsidRDefault="005C1C6F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89" w:rsidTr="007B5D9E">
        <w:tc>
          <w:tcPr>
            <w:tcW w:w="1668" w:type="dxa"/>
          </w:tcPr>
          <w:p w:rsidR="005C1C6F" w:rsidRDefault="005C1C6F" w:rsidP="005C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8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89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C1C6F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32233" w:rsidRDefault="00032233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6F" w:rsidRPr="007B5D9E" w:rsidRDefault="005C1C6F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744F89" w:rsidRDefault="005C1C6F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Скалярное произведение векторов</w:t>
            </w:r>
          </w:p>
          <w:p w:rsidR="005C1C6F" w:rsidRDefault="00032233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  <w:p w:rsidR="00032233" w:rsidRDefault="00032233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032233" w:rsidRDefault="00032233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  <w:p w:rsidR="00032233" w:rsidRPr="005C1C6F" w:rsidRDefault="00032233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плоскости</w:t>
            </w:r>
          </w:p>
        </w:tc>
        <w:tc>
          <w:tcPr>
            <w:tcW w:w="1701" w:type="dxa"/>
          </w:tcPr>
          <w:p w:rsidR="00744F89" w:rsidRPr="006A7EE4" w:rsidRDefault="005C1C6F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44F89" w:rsidRPr="00AF5F74" w:rsidRDefault="006F77B4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F">
              <w:rPr>
                <w:rFonts w:ascii="Times New Roman" w:hAnsi="Times New Roman" w:cs="Times New Roman"/>
              </w:rPr>
              <w:t>Объяснять, как</w:t>
            </w:r>
            <w:r>
              <w:rPr>
                <w:rFonts w:ascii="Times New Roman" w:hAnsi="Times New Roman" w:cs="Times New Roman"/>
              </w:rPr>
              <w:t xml:space="preserve">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выводить уравнение плоскости, проходящей через данную точку и перпендикулярной к данному вектору, и формулу расстояния от точки до плоскости; применять векторно-координатный метод при решении геометрических задач</w:t>
            </w:r>
          </w:p>
        </w:tc>
      </w:tr>
      <w:tr w:rsidR="00744F89" w:rsidTr="007B5D9E">
        <w:tc>
          <w:tcPr>
            <w:tcW w:w="1668" w:type="dxa"/>
          </w:tcPr>
          <w:p w:rsidR="00EC1CD8" w:rsidRDefault="00EC1CD8" w:rsidP="00EC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0B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</w:p>
          <w:p w:rsidR="00EC1CD8" w:rsidRDefault="00EC1CD8" w:rsidP="00E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C1CD8" w:rsidRDefault="00EC1CD8" w:rsidP="00E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C1CD8" w:rsidRDefault="00EC1CD8" w:rsidP="00E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C1CD8" w:rsidRDefault="00EC1CD8" w:rsidP="00E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C1CD8" w:rsidRPr="00EC1CD8" w:rsidRDefault="00EC1CD8" w:rsidP="00EC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44F89" w:rsidRPr="007B5D9E" w:rsidRDefault="00744F89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4F89" w:rsidRDefault="00EC1CD8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EC1CD8" w:rsidRDefault="00EC1CD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  <w:p w:rsidR="00EC1CD8" w:rsidRDefault="00EC1CD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  <w:p w:rsidR="00EC1CD8" w:rsidRDefault="00EC1CD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</w:t>
            </w:r>
          </w:p>
          <w:p w:rsidR="00EC1CD8" w:rsidRDefault="00EC1CD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  <w:p w:rsidR="00EC1CD8" w:rsidRPr="00EC1CD8" w:rsidRDefault="00EC1CD8" w:rsidP="006F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1701" w:type="dxa"/>
          </w:tcPr>
          <w:p w:rsidR="00744F89" w:rsidRPr="006A7EE4" w:rsidRDefault="00EC1CD8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44F89" w:rsidRPr="00EC1CD8" w:rsidRDefault="007323D1" w:rsidP="00B87A60">
            <w:pPr>
              <w:jc w:val="both"/>
              <w:rPr>
                <w:rFonts w:ascii="Times New Roman" w:hAnsi="Times New Roman" w:cs="Times New Roman"/>
              </w:rPr>
            </w:pPr>
            <w:r w:rsidRPr="005C1C6F">
              <w:rPr>
                <w:rFonts w:ascii="Times New Roman" w:hAnsi="Times New Roman" w:cs="Times New Roman"/>
              </w:rPr>
              <w:t>Объяснять,</w:t>
            </w:r>
            <w:r>
              <w:rPr>
                <w:rFonts w:ascii="Times New Roman" w:hAnsi="Times New Roman" w:cs="Times New Roman"/>
              </w:rPr>
              <w:t xml:space="preserve"> что такое отображение пространства на себя и в каком случае оно называется движением пространства; объяснять, что такое центральная симметрия, осевая симметрия, зеркальная симметрия и параллельный перенос;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 применять движения и преобразования подобия при решении геометрических задач</w:t>
            </w:r>
          </w:p>
        </w:tc>
      </w:tr>
      <w:tr w:rsidR="00EC1CD8" w:rsidTr="007B5D9E">
        <w:tc>
          <w:tcPr>
            <w:tcW w:w="1668" w:type="dxa"/>
          </w:tcPr>
          <w:p w:rsidR="00EC1CD8" w:rsidRPr="007B5D9E" w:rsidRDefault="00EC1CD8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CD8" w:rsidRPr="007B5D9E" w:rsidRDefault="00EC1CD8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01" w:type="dxa"/>
          </w:tcPr>
          <w:p w:rsidR="00EC1CD8" w:rsidRPr="00C106F5" w:rsidRDefault="00EC1CD8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C1CD8" w:rsidRPr="00AF5F74" w:rsidRDefault="00EC1CD8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D8" w:rsidTr="007B5D9E">
        <w:tc>
          <w:tcPr>
            <w:tcW w:w="1668" w:type="dxa"/>
          </w:tcPr>
          <w:p w:rsidR="00EC1CD8" w:rsidRPr="007B5D9E" w:rsidRDefault="00EC1CD8" w:rsidP="00C7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1CD8" w:rsidRPr="007B5D9E" w:rsidRDefault="00EC1CD8" w:rsidP="00DD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№7</w:t>
            </w:r>
          </w:p>
        </w:tc>
        <w:tc>
          <w:tcPr>
            <w:tcW w:w="1701" w:type="dxa"/>
          </w:tcPr>
          <w:p w:rsidR="00EC1CD8" w:rsidRPr="00C106F5" w:rsidRDefault="00EC1CD8" w:rsidP="00DD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C1CD8" w:rsidRPr="00AF5F74" w:rsidRDefault="00EC1CD8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0D" w:rsidTr="00DD167F">
        <w:tc>
          <w:tcPr>
            <w:tcW w:w="5637" w:type="dxa"/>
            <w:gridSpan w:val="2"/>
          </w:tcPr>
          <w:p w:rsidR="0012210D" w:rsidRPr="0012210D" w:rsidRDefault="0012210D" w:rsidP="006F6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701" w:type="dxa"/>
          </w:tcPr>
          <w:p w:rsidR="0012210D" w:rsidRPr="006A7EE4" w:rsidRDefault="0012210D" w:rsidP="00C7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2210D" w:rsidRPr="00AF5F74" w:rsidRDefault="0012210D" w:rsidP="00B8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9E" w:rsidRDefault="007B5D9E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9E" w:rsidRDefault="007B5D9E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20" w:rsidRDefault="00804E20" w:rsidP="00C76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20" w:rsidRDefault="00804E20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20" w:rsidRDefault="00804E20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20" w:rsidRDefault="00804E20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E20" w:rsidRDefault="00804E20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19A" w:rsidRDefault="008A419A" w:rsidP="008A419A">
      <w:pPr>
        <w:pStyle w:val="a3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  <w:sectPr w:rsidR="008A419A" w:rsidSect="00465F89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8A419A" w:rsidRDefault="008A419A" w:rsidP="008A419A">
      <w:pPr>
        <w:pStyle w:val="a3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на уровень обучения</w:t>
      </w:r>
    </w:p>
    <w:p w:rsidR="008A419A" w:rsidRDefault="008A419A" w:rsidP="008A419A">
      <w:pPr>
        <w:pStyle w:val="a3"/>
        <w:ind w:left="0"/>
        <w:jc w:val="center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Тематическое планирование учебного предмета Математика: (Алгебра и начала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математического анализа), 10 класс, 140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9"/>
        <w:gridCol w:w="1822"/>
        <w:gridCol w:w="1900"/>
        <w:gridCol w:w="3210"/>
      </w:tblGrid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№1 «Делимость чисел»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№2 «Многочлены. Алгебраические уравнения»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№3 «Степень с действительным показателем»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№4 «Степенная функция»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№5 «Показательная функция»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№6 «Логарифмическая функция»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Тригонометрические формулы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№7 «Тригонометрические формулы»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№8 «Тригонометрические уравнения».</w:t>
            </w:r>
          </w:p>
        </w:tc>
      </w:tr>
      <w:tr w:rsidR="008A419A" w:rsidTr="008A4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9A" w:rsidTr="008A419A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jc w:val="right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140 часов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9A" w:rsidRDefault="008A419A">
            <w:pPr>
              <w:pStyle w:val="a3"/>
              <w:ind w:left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19A" w:rsidRDefault="008A419A" w:rsidP="008A419A">
      <w:pPr>
        <w:pStyle w:val="a3"/>
        <w:ind w:left="0"/>
        <w:rPr>
          <w:rStyle w:val="fontstyle01"/>
          <w:rFonts w:ascii="Times New Roman" w:hAnsi="Times New Roman" w:cs="Times New Roman"/>
          <w:b/>
          <w:sz w:val="24"/>
          <w:szCs w:val="24"/>
          <w:lang w:eastAsia="en-US"/>
        </w:rPr>
      </w:pPr>
    </w:p>
    <w:p w:rsidR="008A419A" w:rsidRDefault="008A419A" w:rsidP="008A419A">
      <w:pPr>
        <w:spacing w:after="0" w:line="240" w:lineRule="auto"/>
        <w:jc w:val="center"/>
        <w:rPr>
          <w:rFonts w:eastAsia="Times New Roman"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Тематическое планирование учебного предмета Математика: (Геометрия),</w:t>
      </w:r>
    </w:p>
    <w:p w:rsidR="008A419A" w:rsidRDefault="008A419A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 класс, 70 часов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2386"/>
        <w:gridCol w:w="2016"/>
        <w:gridCol w:w="1718"/>
        <w:gridCol w:w="3207"/>
      </w:tblGrid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№п/п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часов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контрольных работ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 контрольных работ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Параллельность прямых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плоскостей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«Параллельность прямой и плоскости»</w:t>
            </w:r>
          </w:p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«Параллельность плоскостей»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Перпендикулярность прямых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плоскостей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«Перпендикулярность прямых и плоскостей»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 «Многогранники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sz w:val="20"/>
                <w:szCs w:val="20"/>
              </w:rPr>
            </w:pPr>
          </w:p>
        </w:tc>
      </w:tr>
      <w:tr w:rsidR="008A419A" w:rsidTr="008A419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часов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A419A" w:rsidRDefault="008A419A" w:rsidP="008A419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8A419A" w:rsidRDefault="008A419A" w:rsidP="008A4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Математика: (Алгебра и начала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математического анализа), 11 класс, 136 часов.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1"/>
        <w:gridCol w:w="2408"/>
        <w:gridCol w:w="2005"/>
        <w:gridCol w:w="1671"/>
        <w:gridCol w:w="3242"/>
      </w:tblGrid>
      <w:tr w:rsidR="008A419A" w:rsidTr="008A419A">
        <w:trPr>
          <w:trHeight w:val="88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«Тригонометрические функции»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Производная и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геометрический смысл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«Производная и ее геометрический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смысл»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Применение производной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исследованию функции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№3 «Применение производной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 исследованию функций»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Первообразная и интеграл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№4 «Первообразная и интеграл»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«Комбинаторика»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Элементы теории вероятностей.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 6 «Элементы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теории вероятностей»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Контрольная работа №7 «Комплексные числа»</w:t>
            </w:r>
          </w:p>
        </w:tc>
      </w:tr>
      <w:tr w:rsidR="008A419A" w:rsidTr="008A419A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sz w:val="20"/>
                <w:szCs w:val="20"/>
              </w:rPr>
            </w:pPr>
          </w:p>
        </w:tc>
      </w:tr>
      <w:tr w:rsidR="008A419A" w:rsidTr="008A419A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A419A" w:rsidRDefault="008A419A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E21" w:rsidRDefault="00C97E21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419A" w:rsidRDefault="008A419A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учебного предмета Математика: (Геометрия),</w:t>
      </w:r>
    </w:p>
    <w:p w:rsidR="008A419A" w:rsidRDefault="008A419A" w:rsidP="008A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класс, 68 часов.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0"/>
        <w:gridCol w:w="2130"/>
        <w:gridCol w:w="2084"/>
        <w:gridCol w:w="1857"/>
        <w:gridCol w:w="3256"/>
      </w:tblGrid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контрольных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Темы контрольных работ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«Простейшие задачи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координатах»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Контрольная работа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«Скалярное произведение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векторов. Движения»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Цилиндр, конус, шар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«Цилиндр, конус, сфера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шар»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тел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«Объем цилиндра,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конуса, пирамиды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призмы»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Контрольная работа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«Объем шара и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частей. Площадь сферы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A419A" w:rsidTr="008A419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sz w:val="20"/>
                <w:szCs w:val="20"/>
              </w:rPr>
            </w:pPr>
          </w:p>
        </w:tc>
      </w:tr>
      <w:tr w:rsidR="008A419A" w:rsidTr="008A419A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19A" w:rsidRDefault="008A419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04E20" w:rsidRDefault="00804E20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21" w:rsidRDefault="00C97E21" w:rsidP="00804E20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7E21" w:rsidSect="008A419A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Gabriola">
    <w:altName w:val="Times New Roman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B3EF1A6"/>
    <w:lvl w:ilvl="0" w:tplc="F0A0E1AE">
      <w:start w:val="1"/>
      <w:numFmt w:val="decimal"/>
      <w:lvlText w:val="%1)"/>
      <w:lvlJc w:val="left"/>
    </w:lvl>
    <w:lvl w:ilvl="1" w:tplc="5036940E">
      <w:start w:val="1"/>
      <w:numFmt w:val="bullet"/>
      <w:lvlText w:val="и"/>
      <w:lvlJc w:val="left"/>
    </w:lvl>
    <w:lvl w:ilvl="2" w:tplc="6F545896">
      <w:numFmt w:val="decimal"/>
      <w:lvlText w:val=""/>
      <w:lvlJc w:val="left"/>
    </w:lvl>
    <w:lvl w:ilvl="3" w:tplc="FA7CEEAC">
      <w:numFmt w:val="decimal"/>
      <w:lvlText w:val=""/>
      <w:lvlJc w:val="left"/>
    </w:lvl>
    <w:lvl w:ilvl="4" w:tplc="FA705A90">
      <w:numFmt w:val="decimal"/>
      <w:lvlText w:val=""/>
      <w:lvlJc w:val="left"/>
    </w:lvl>
    <w:lvl w:ilvl="5" w:tplc="B0AC606E">
      <w:numFmt w:val="decimal"/>
      <w:lvlText w:val=""/>
      <w:lvlJc w:val="left"/>
    </w:lvl>
    <w:lvl w:ilvl="6" w:tplc="F7A4EFA2">
      <w:numFmt w:val="decimal"/>
      <w:lvlText w:val=""/>
      <w:lvlJc w:val="left"/>
    </w:lvl>
    <w:lvl w:ilvl="7" w:tplc="A1B63480">
      <w:numFmt w:val="decimal"/>
      <w:lvlText w:val=""/>
      <w:lvlJc w:val="left"/>
    </w:lvl>
    <w:lvl w:ilvl="8" w:tplc="814242B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CDE4916"/>
    <w:lvl w:ilvl="0" w:tplc="2962F9C2">
      <w:start w:val="3"/>
      <w:numFmt w:val="decimal"/>
      <w:lvlText w:val="%1)"/>
      <w:lvlJc w:val="left"/>
    </w:lvl>
    <w:lvl w:ilvl="1" w:tplc="16A2A646">
      <w:numFmt w:val="decimal"/>
      <w:lvlText w:val=""/>
      <w:lvlJc w:val="left"/>
    </w:lvl>
    <w:lvl w:ilvl="2" w:tplc="3C725C0E">
      <w:numFmt w:val="decimal"/>
      <w:lvlText w:val=""/>
      <w:lvlJc w:val="left"/>
    </w:lvl>
    <w:lvl w:ilvl="3" w:tplc="186C38D8">
      <w:numFmt w:val="decimal"/>
      <w:lvlText w:val=""/>
      <w:lvlJc w:val="left"/>
    </w:lvl>
    <w:lvl w:ilvl="4" w:tplc="19E81816">
      <w:numFmt w:val="decimal"/>
      <w:lvlText w:val=""/>
      <w:lvlJc w:val="left"/>
    </w:lvl>
    <w:lvl w:ilvl="5" w:tplc="7AA0C772">
      <w:numFmt w:val="decimal"/>
      <w:lvlText w:val=""/>
      <w:lvlJc w:val="left"/>
    </w:lvl>
    <w:lvl w:ilvl="6" w:tplc="067AAE64">
      <w:numFmt w:val="decimal"/>
      <w:lvlText w:val=""/>
      <w:lvlJc w:val="left"/>
    </w:lvl>
    <w:lvl w:ilvl="7" w:tplc="C4D6F54C">
      <w:numFmt w:val="decimal"/>
      <w:lvlText w:val=""/>
      <w:lvlJc w:val="left"/>
    </w:lvl>
    <w:lvl w:ilvl="8" w:tplc="0F8AA6C0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9C8E6C24"/>
    <w:lvl w:ilvl="0" w:tplc="1BA0394C">
      <w:start w:val="6"/>
      <w:numFmt w:val="decimal"/>
      <w:lvlText w:val="%1)"/>
      <w:lvlJc w:val="left"/>
    </w:lvl>
    <w:lvl w:ilvl="1" w:tplc="7408E910">
      <w:numFmt w:val="decimal"/>
      <w:lvlText w:val=""/>
      <w:lvlJc w:val="left"/>
    </w:lvl>
    <w:lvl w:ilvl="2" w:tplc="CDDC1D1E">
      <w:numFmt w:val="decimal"/>
      <w:lvlText w:val=""/>
      <w:lvlJc w:val="left"/>
    </w:lvl>
    <w:lvl w:ilvl="3" w:tplc="5CB623CE">
      <w:numFmt w:val="decimal"/>
      <w:lvlText w:val=""/>
      <w:lvlJc w:val="left"/>
    </w:lvl>
    <w:lvl w:ilvl="4" w:tplc="196803B4">
      <w:numFmt w:val="decimal"/>
      <w:lvlText w:val=""/>
      <w:lvlJc w:val="left"/>
    </w:lvl>
    <w:lvl w:ilvl="5" w:tplc="58843EA4">
      <w:numFmt w:val="decimal"/>
      <w:lvlText w:val=""/>
      <w:lvlJc w:val="left"/>
    </w:lvl>
    <w:lvl w:ilvl="6" w:tplc="AE5230BA">
      <w:numFmt w:val="decimal"/>
      <w:lvlText w:val=""/>
      <w:lvlJc w:val="left"/>
    </w:lvl>
    <w:lvl w:ilvl="7" w:tplc="B6F2D5C4">
      <w:numFmt w:val="decimal"/>
      <w:lvlText w:val=""/>
      <w:lvlJc w:val="left"/>
    </w:lvl>
    <w:lvl w:ilvl="8" w:tplc="72ACD3C2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867CCB1E"/>
    <w:lvl w:ilvl="0" w:tplc="BC6E7816">
      <w:start w:val="1"/>
      <w:numFmt w:val="decimal"/>
      <w:lvlText w:val="%1)"/>
      <w:lvlJc w:val="left"/>
    </w:lvl>
    <w:lvl w:ilvl="1" w:tplc="438A7D2E">
      <w:numFmt w:val="decimal"/>
      <w:lvlText w:val=""/>
      <w:lvlJc w:val="left"/>
    </w:lvl>
    <w:lvl w:ilvl="2" w:tplc="C4F45C3E">
      <w:numFmt w:val="decimal"/>
      <w:lvlText w:val=""/>
      <w:lvlJc w:val="left"/>
    </w:lvl>
    <w:lvl w:ilvl="3" w:tplc="352AED46">
      <w:numFmt w:val="decimal"/>
      <w:lvlText w:val=""/>
      <w:lvlJc w:val="left"/>
    </w:lvl>
    <w:lvl w:ilvl="4" w:tplc="38628DD2">
      <w:numFmt w:val="decimal"/>
      <w:lvlText w:val=""/>
      <w:lvlJc w:val="left"/>
    </w:lvl>
    <w:lvl w:ilvl="5" w:tplc="26503060">
      <w:numFmt w:val="decimal"/>
      <w:lvlText w:val=""/>
      <w:lvlJc w:val="left"/>
    </w:lvl>
    <w:lvl w:ilvl="6" w:tplc="301048D0">
      <w:numFmt w:val="decimal"/>
      <w:lvlText w:val=""/>
      <w:lvlJc w:val="left"/>
    </w:lvl>
    <w:lvl w:ilvl="7" w:tplc="D38EB014">
      <w:numFmt w:val="decimal"/>
      <w:lvlText w:val=""/>
      <w:lvlJc w:val="left"/>
    </w:lvl>
    <w:lvl w:ilvl="8" w:tplc="A30EEBFA">
      <w:numFmt w:val="decimal"/>
      <w:lvlText w:val=""/>
      <w:lvlJc w:val="left"/>
    </w:lvl>
  </w:abstractNum>
  <w:abstractNum w:abstractNumId="4" w15:restartNumberingAfterBreak="0">
    <w:nsid w:val="0000759A"/>
    <w:multiLevelType w:val="hybridMultilevel"/>
    <w:tmpl w:val="7F4C2048"/>
    <w:lvl w:ilvl="0" w:tplc="D1740756">
      <w:start w:val="1"/>
      <w:numFmt w:val="bullet"/>
      <w:lvlText w:val="и"/>
      <w:lvlJc w:val="left"/>
    </w:lvl>
    <w:lvl w:ilvl="1" w:tplc="DB7A9B3A">
      <w:numFmt w:val="decimal"/>
      <w:lvlText w:val=""/>
      <w:lvlJc w:val="left"/>
    </w:lvl>
    <w:lvl w:ilvl="2" w:tplc="A552C31C">
      <w:numFmt w:val="decimal"/>
      <w:lvlText w:val=""/>
      <w:lvlJc w:val="left"/>
    </w:lvl>
    <w:lvl w:ilvl="3" w:tplc="8E20EB4A">
      <w:numFmt w:val="decimal"/>
      <w:lvlText w:val=""/>
      <w:lvlJc w:val="left"/>
    </w:lvl>
    <w:lvl w:ilvl="4" w:tplc="F9A48B02">
      <w:numFmt w:val="decimal"/>
      <w:lvlText w:val=""/>
      <w:lvlJc w:val="left"/>
    </w:lvl>
    <w:lvl w:ilvl="5" w:tplc="4EBE4AD4">
      <w:numFmt w:val="decimal"/>
      <w:lvlText w:val=""/>
      <w:lvlJc w:val="left"/>
    </w:lvl>
    <w:lvl w:ilvl="6" w:tplc="331C1392">
      <w:numFmt w:val="decimal"/>
      <w:lvlText w:val=""/>
      <w:lvlJc w:val="left"/>
    </w:lvl>
    <w:lvl w:ilvl="7" w:tplc="4C12BEFA">
      <w:numFmt w:val="decimal"/>
      <w:lvlText w:val=""/>
      <w:lvlJc w:val="left"/>
    </w:lvl>
    <w:lvl w:ilvl="8" w:tplc="25C8D162">
      <w:numFmt w:val="decimal"/>
      <w:lvlText w:val=""/>
      <w:lvlJc w:val="left"/>
    </w:lvl>
  </w:abstractNum>
  <w:abstractNum w:abstractNumId="5" w15:restartNumberingAfterBreak="0">
    <w:nsid w:val="05C63E7D"/>
    <w:multiLevelType w:val="hybridMultilevel"/>
    <w:tmpl w:val="EC60D5F8"/>
    <w:lvl w:ilvl="0" w:tplc="3D0C88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42974C9"/>
    <w:multiLevelType w:val="hybridMultilevel"/>
    <w:tmpl w:val="58648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7EC"/>
    <w:multiLevelType w:val="hybridMultilevel"/>
    <w:tmpl w:val="AF5A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1EF"/>
    <w:multiLevelType w:val="hybridMultilevel"/>
    <w:tmpl w:val="0CC8D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6462"/>
    <w:rsid w:val="000000E6"/>
    <w:rsid w:val="000076ED"/>
    <w:rsid w:val="00027923"/>
    <w:rsid w:val="00032233"/>
    <w:rsid w:val="0003359E"/>
    <w:rsid w:val="0008655E"/>
    <w:rsid w:val="00086B10"/>
    <w:rsid w:val="00093A0B"/>
    <w:rsid w:val="000C2317"/>
    <w:rsid w:val="000C600D"/>
    <w:rsid w:val="000F0C24"/>
    <w:rsid w:val="00105F10"/>
    <w:rsid w:val="0012210D"/>
    <w:rsid w:val="00124A1C"/>
    <w:rsid w:val="00133F7F"/>
    <w:rsid w:val="00151A22"/>
    <w:rsid w:val="00153727"/>
    <w:rsid w:val="0016002D"/>
    <w:rsid w:val="00163951"/>
    <w:rsid w:val="001753C9"/>
    <w:rsid w:val="001A0C58"/>
    <w:rsid w:val="001A3067"/>
    <w:rsid w:val="001A4E36"/>
    <w:rsid w:val="001B2A0C"/>
    <w:rsid w:val="001E3307"/>
    <w:rsid w:val="001F5D15"/>
    <w:rsid w:val="00203967"/>
    <w:rsid w:val="0021467A"/>
    <w:rsid w:val="00236CCC"/>
    <w:rsid w:val="00237BB0"/>
    <w:rsid w:val="002418DC"/>
    <w:rsid w:val="0025070F"/>
    <w:rsid w:val="002529AD"/>
    <w:rsid w:val="002658D1"/>
    <w:rsid w:val="00265A25"/>
    <w:rsid w:val="002838E5"/>
    <w:rsid w:val="002C1AE3"/>
    <w:rsid w:val="002C5062"/>
    <w:rsid w:val="002E3780"/>
    <w:rsid w:val="002E757A"/>
    <w:rsid w:val="002F1E67"/>
    <w:rsid w:val="00300C71"/>
    <w:rsid w:val="0030510E"/>
    <w:rsid w:val="0031791C"/>
    <w:rsid w:val="00347A98"/>
    <w:rsid w:val="00371DCA"/>
    <w:rsid w:val="00385A72"/>
    <w:rsid w:val="003A3EFB"/>
    <w:rsid w:val="003C091A"/>
    <w:rsid w:val="003C38AB"/>
    <w:rsid w:val="003D0928"/>
    <w:rsid w:val="003E112A"/>
    <w:rsid w:val="003F60ED"/>
    <w:rsid w:val="00423719"/>
    <w:rsid w:val="00431CA3"/>
    <w:rsid w:val="004472C1"/>
    <w:rsid w:val="00454C1D"/>
    <w:rsid w:val="00456741"/>
    <w:rsid w:val="00465F89"/>
    <w:rsid w:val="004909B8"/>
    <w:rsid w:val="00490B5F"/>
    <w:rsid w:val="004A2431"/>
    <w:rsid w:val="004A64C6"/>
    <w:rsid w:val="004B2ADC"/>
    <w:rsid w:val="004C5B0D"/>
    <w:rsid w:val="0051259C"/>
    <w:rsid w:val="00517D36"/>
    <w:rsid w:val="00521A46"/>
    <w:rsid w:val="0052677A"/>
    <w:rsid w:val="00530E6E"/>
    <w:rsid w:val="005416FF"/>
    <w:rsid w:val="00574EF6"/>
    <w:rsid w:val="00576B21"/>
    <w:rsid w:val="005A0060"/>
    <w:rsid w:val="005C1C6F"/>
    <w:rsid w:val="005D0256"/>
    <w:rsid w:val="005E0102"/>
    <w:rsid w:val="005E27EC"/>
    <w:rsid w:val="005F1530"/>
    <w:rsid w:val="00602996"/>
    <w:rsid w:val="00604732"/>
    <w:rsid w:val="0061561D"/>
    <w:rsid w:val="0062571A"/>
    <w:rsid w:val="00627EB1"/>
    <w:rsid w:val="00630B14"/>
    <w:rsid w:val="00635247"/>
    <w:rsid w:val="00636247"/>
    <w:rsid w:val="00642BEC"/>
    <w:rsid w:val="00651A8E"/>
    <w:rsid w:val="006552C8"/>
    <w:rsid w:val="00664428"/>
    <w:rsid w:val="00696FC4"/>
    <w:rsid w:val="006A7EE4"/>
    <w:rsid w:val="006B1C90"/>
    <w:rsid w:val="006B448F"/>
    <w:rsid w:val="006D02A0"/>
    <w:rsid w:val="006E1ED9"/>
    <w:rsid w:val="006F0FC1"/>
    <w:rsid w:val="006F625D"/>
    <w:rsid w:val="006F77B4"/>
    <w:rsid w:val="00702001"/>
    <w:rsid w:val="00713AC8"/>
    <w:rsid w:val="007323D1"/>
    <w:rsid w:val="007425C4"/>
    <w:rsid w:val="00744F89"/>
    <w:rsid w:val="0076161B"/>
    <w:rsid w:val="007A2ABD"/>
    <w:rsid w:val="007A63DB"/>
    <w:rsid w:val="007B5D9E"/>
    <w:rsid w:val="007F2ED0"/>
    <w:rsid w:val="00803EB6"/>
    <w:rsid w:val="00804E20"/>
    <w:rsid w:val="00811244"/>
    <w:rsid w:val="00815E12"/>
    <w:rsid w:val="00821E15"/>
    <w:rsid w:val="008317B6"/>
    <w:rsid w:val="008376E0"/>
    <w:rsid w:val="008602FD"/>
    <w:rsid w:val="00860489"/>
    <w:rsid w:val="00862489"/>
    <w:rsid w:val="0086335F"/>
    <w:rsid w:val="008652AA"/>
    <w:rsid w:val="008715AF"/>
    <w:rsid w:val="00876917"/>
    <w:rsid w:val="008902DC"/>
    <w:rsid w:val="008A419A"/>
    <w:rsid w:val="008B541A"/>
    <w:rsid w:val="008F1C87"/>
    <w:rsid w:val="009068B9"/>
    <w:rsid w:val="00925FA0"/>
    <w:rsid w:val="00930FC8"/>
    <w:rsid w:val="009705B3"/>
    <w:rsid w:val="00974A18"/>
    <w:rsid w:val="00995799"/>
    <w:rsid w:val="009B0A1A"/>
    <w:rsid w:val="009E767A"/>
    <w:rsid w:val="00A07EDC"/>
    <w:rsid w:val="00A17ED5"/>
    <w:rsid w:val="00A21196"/>
    <w:rsid w:val="00A24C86"/>
    <w:rsid w:val="00A26828"/>
    <w:rsid w:val="00A31F73"/>
    <w:rsid w:val="00A35D90"/>
    <w:rsid w:val="00A369F3"/>
    <w:rsid w:val="00A423CD"/>
    <w:rsid w:val="00A52F3E"/>
    <w:rsid w:val="00A64A3A"/>
    <w:rsid w:val="00A95AD1"/>
    <w:rsid w:val="00AD1BC7"/>
    <w:rsid w:val="00AF5F74"/>
    <w:rsid w:val="00B25EE9"/>
    <w:rsid w:val="00B4767F"/>
    <w:rsid w:val="00B61AFD"/>
    <w:rsid w:val="00B62B87"/>
    <w:rsid w:val="00B63A1C"/>
    <w:rsid w:val="00B652FF"/>
    <w:rsid w:val="00B857EB"/>
    <w:rsid w:val="00B87A60"/>
    <w:rsid w:val="00B94923"/>
    <w:rsid w:val="00BD6884"/>
    <w:rsid w:val="00BE3857"/>
    <w:rsid w:val="00C106F5"/>
    <w:rsid w:val="00C1189B"/>
    <w:rsid w:val="00C15121"/>
    <w:rsid w:val="00C25A04"/>
    <w:rsid w:val="00C33536"/>
    <w:rsid w:val="00C40D73"/>
    <w:rsid w:val="00C5575B"/>
    <w:rsid w:val="00C56946"/>
    <w:rsid w:val="00C6394D"/>
    <w:rsid w:val="00C76FA1"/>
    <w:rsid w:val="00C850FF"/>
    <w:rsid w:val="00C92877"/>
    <w:rsid w:val="00C97E21"/>
    <w:rsid w:val="00CC1E1E"/>
    <w:rsid w:val="00CE6C09"/>
    <w:rsid w:val="00CF1522"/>
    <w:rsid w:val="00D01BCD"/>
    <w:rsid w:val="00DA3E32"/>
    <w:rsid w:val="00DD167F"/>
    <w:rsid w:val="00DF0AEC"/>
    <w:rsid w:val="00E06097"/>
    <w:rsid w:val="00E16A43"/>
    <w:rsid w:val="00E21990"/>
    <w:rsid w:val="00E507CA"/>
    <w:rsid w:val="00E77D73"/>
    <w:rsid w:val="00E86462"/>
    <w:rsid w:val="00EA1CAA"/>
    <w:rsid w:val="00EA39F5"/>
    <w:rsid w:val="00EA5AC5"/>
    <w:rsid w:val="00EB0C50"/>
    <w:rsid w:val="00EC1CD8"/>
    <w:rsid w:val="00ED67EF"/>
    <w:rsid w:val="00ED7E1E"/>
    <w:rsid w:val="00EE4298"/>
    <w:rsid w:val="00EF5EE9"/>
    <w:rsid w:val="00F14AEF"/>
    <w:rsid w:val="00F17520"/>
    <w:rsid w:val="00F25C31"/>
    <w:rsid w:val="00F5000A"/>
    <w:rsid w:val="00F608AE"/>
    <w:rsid w:val="00F75B16"/>
    <w:rsid w:val="00F83DAD"/>
    <w:rsid w:val="00F86A0F"/>
    <w:rsid w:val="00F86C66"/>
    <w:rsid w:val="00F924B7"/>
    <w:rsid w:val="00F94642"/>
    <w:rsid w:val="00FC55C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CAF8DE9"/>
  <w15:docId w15:val="{47B72EDA-D01A-410F-BCAD-1922A7B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1AFD"/>
    <w:pPr>
      <w:ind w:left="720"/>
      <w:contextualSpacing/>
    </w:pPr>
  </w:style>
  <w:style w:type="table" w:styleId="a4">
    <w:name w:val="Table Grid"/>
    <w:basedOn w:val="a1"/>
    <w:uiPriority w:val="39"/>
    <w:rsid w:val="002C5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2658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6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D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A419A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A419A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ocdata">
    <w:name w:val="docdata"/>
    <w:aliases w:val="docy,v5,20458,bqiaagaaeyqcaaagiaiaaanrtwaabv9paaaaaaaaaaaaaaaaaaaaaaaaaaaaaaaaaaaaaaaaaaaaaaaaaaaaaaaaaaaaaaaaaaaaaaaaaaaaaaaaaaaaaaaaaaaaaaaaaaaaaaaaaaaaaaaaaaaaaaaaaaaaaaaaaaaaaaaaaaaaaaaaaaaaaaaaaaaaaaaaaaaaaaaaaaaaaaaaaaaaaaaaaaaaaaaaaaaaaaa"/>
    <w:basedOn w:val="a"/>
    <w:rsid w:val="000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8703</Words>
  <Characters>49609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186</cp:revision>
  <cp:lastPrinted>2022-08-30T04:06:00Z</cp:lastPrinted>
  <dcterms:created xsi:type="dcterms:W3CDTF">2017-10-01T11:04:00Z</dcterms:created>
  <dcterms:modified xsi:type="dcterms:W3CDTF">2023-09-06T14:34:00Z</dcterms:modified>
</cp:coreProperties>
</file>