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2" w:rsidRPr="00115266" w:rsidRDefault="004379D2" w:rsidP="001C786D">
      <w:pPr>
        <w:tabs>
          <w:tab w:val="left" w:pos="7209"/>
        </w:tabs>
        <w:spacing w:after="0" w:line="240" w:lineRule="auto"/>
        <w:jc w:val="center"/>
        <w:rPr>
          <w:rFonts w:ascii="Times New Roman" w:hAnsi="Times New Roman"/>
          <w:sz w:val="24"/>
          <w:szCs w:val="24"/>
        </w:rPr>
      </w:pPr>
      <w:r w:rsidRPr="00115266">
        <w:rPr>
          <w:rFonts w:ascii="Times New Roman" w:hAnsi="Times New Roman"/>
          <w:sz w:val="24"/>
          <w:szCs w:val="24"/>
        </w:rPr>
        <w:t>Муниципальное бюджетное общеобразовательное учреждение «Средняя общеобразоват</w:t>
      </w:r>
      <w:r w:rsidR="008D281E" w:rsidRPr="00115266">
        <w:rPr>
          <w:rFonts w:ascii="Times New Roman" w:hAnsi="Times New Roman"/>
          <w:sz w:val="24"/>
          <w:szCs w:val="24"/>
        </w:rPr>
        <w:t>ельная школа с. Волково</w:t>
      </w:r>
      <w:r w:rsidRPr="00115266">
        <w:rPr>
          <w:rFonts w:ascii="Times New Roman" w:hAnsi="Times New Roman"/>
          <w:sz w:val="24"/>
          <w:szCs w:val="24"/>
        </w:rPr>
        <w:t xml:space="preserve"> </w:t>
      </w:r>
      <w:proofErr w:type="spellStart"/>
      <w:r w:rsidRPr="00115266">
        <w:rPr>
          <w:rFonts w:ascii="Times New Roman" w:hAnsi="Times New Roman"/>
          <w:sz w:val="24"/>
          <w:szCs w:val="24"/>
        </w:rPr>
        <w:t>Чернянского</w:t>
      </w:r>
      <w:proofErr w:type="spellEnd"/>
      <w:r w:rsidRPr="00115266">
        <w:rPr>
          <w:rFonts w:ascii="Times New Roman" w:hAnsi="Times New Roman"/>
          <w:sz w:val="24"/>
          <w:szCs w:val="24"/>
        </w:rPr>
        <w:t xml:space="preserve"> района</w:t>
      </w:r>
    </w:p>
    <w:p w:rsidR="004379D2" w:rsidRPr="00115266" w:rsidRDefault="004379D2" w:rsidP="001C786D">
      <w:pPr>
        <w:tabs>
          <w:tab w:val="left" w:pos="7209"/>
        </w:tabs>
        <w:spacing w:after="0" w:line="240" w:lineRule="auto"/>
        <w:jc w:val="center"/>
        <w:rPr>
          <w:rFonts w:ascii="Times New Roman" w:hAnsi="Times New Roman"/>
          <w:sz w:val="24"/>
          <w:szCs w:val="24"/>
        </w:rPr>
      </w:pPr>
      <w:r w:rsidRPr="00115266">
        <w:rPr>
          <w:rFonts w:ascii="Times New Roman" w:hAnsi="Times New Roman"/>
          <w:sz w:val="24"/>
          <w:szCs w:val="24"/>
        </w:rPr>
        <w:t>Белгородской области»</w:t>
      </w:r>
    </w:p>
    <w:p w:rsidR="004379D2" w:rsidRPr="00115266" w:rsidRDefault="004379D2" w:rsidP="001C786D">
      <w:pPr>
        <w:tabs>
          <w:tab w:val="left" w:pos="7209"/>
        </w:tabs>
        <w:spacing w:after="0" w:line="240" w:lineRule="auto"/>
        <w:jc w:val="center"/>
        <w:rPr>
          <w:rFonts w:ascii="Times New Roman" w:hAnsi="Times New Roman"/>
          <w:b/>
          <w:sz w:val="24"/>
          <w:szCs w:val="24"/>
        </w:rPr>
      </w:pPr>
    </w:p>
    <w:p w:rsidR="00115266" w:rsidRPr="00115266" w:rsidRDefault="00115266" w:rsidP="001C786D">
      <w:pPr>
        <w:tabs>
          <w:tab w:val="left" w:pos="7209"/>
        </w:tabs>
        <w:spacing w:after="0" w:line="240" w:lineRule="auto"/>
        <w:jc w:val="center"/>
        <w:rPr>
          <w:rFonts w:ascii="Times New Roman" w:hAnsi="Times New Roman"/>
          <w:b/>
          <w:sz w:val="24"/>
          <w:szCs w:val="24"/>
        </w:rPr>
      </w:pPr>
    </w:p>
    <w:p w:rsidR="00115266" w:rsidRPr="00115266" w:rsidRDefault="00115266" w:rsidP="001C786D">
      <w:pPr>
        <w:tabs>
          <w:tab w:val="left" w:pos="7209"/>
        </w:tabs>
        <w:spacing w:after="0" w:line="240" w:lineRule="auto"/>
        <w:jc w:val="center"/>
        <w:rPr>
          <w:rFonts w:ascii="Times New Roman" w:hAnsi="Times New Roman"/>
          <w:b/>
          <w:sz w:val="24"/>
          <w:szCs w:val="24"/>
        </w:rPr>
      </w:pPr>
    </w:p>
    <w:p w:rsidR="00115266" w:rsidRPr="00115266" w:rsidRDefault="00115266" w:rsidP="001C786D">
      <w:pPr>
        <w:tabs>
          <w:tab w:val="left" w:pos="7209"/>
        </w:tabs>
        <w:spacing w:after="0" w:line="240" w:lineRule="auto"/>
        <w:jc w:val="center"/>
        <w:rPr>
          <w:rFonts w:ascii="Times New Roman" w:hAnsi="Times New Roman"/>
          <w:b/>
          <w:sz w:val="24"/>
          <w:szCs w:val="24"/>
        </w:rPr>
      </w:pPr>
    </w:p>
    <w:p w:rsidR="00115266" w:rsidRPr="00115266" w:rsidRDefault="00115266" w:rsidP="001C786D">
      <w:pPr>
        <w:tabs>
          <w:tab w:val="left" w:pos="7209"/>
        </w:tabs>
        <w:spacing w:after="0" w:line="240" w:lineRule="auto"/>
        <w:jc w:val="center"/>
        <w:rPr>
          <w:rFonts w:ascii="Times New Roman" w:hAnsi="Times New Roman"/>
          <w:b/>
          <w:sz w:val="24"/>
          <w:szCs w:val="24"/>
        </w:rPr>
      </w:pPr>
    </w:p>
    <w:p w:rsidR="00115266" w:rsidRPr="00115266" w:rsidRDefault="00115266" w:rsidP="001C786D">
      <w:pPr>
        <w:tabs>
          <w:tab w:val="left" w:pos="7209"/>
        </w:tabs>
        <w:spacing w:after="0" w:line="240" w:lineRule="auto"/>
        <w:jc w:val="center"/>
        <w:rPr>
          <w:rFonts w:ascii="Times New Roman" w:hAnsi="Times New Roman"/>
          <w:b/>
          <w:sz w:val="24"/>
          <w:szCs w:val="24"/>
        </w:rPr>
      </w:pPr>
    </w:p>
    <w:p w:rsidR="00115266" w:rsidRPr="00115266" w:rsidRDefault="00115266" w:rsidP="00115266">
      <w:pPr>
        <w:tabs>
          <w:tab w:val="left" w:pos="7209"/>
        </w:tabs>
        <w:spacing w:after="0"/>
        <w:jc w:val="right"/>
        <w:rPr>
          <w:rFonts w:ascii="Times New Roman" w:hAnsi="Times New Roman"/>
          <w:sz w:val="24"/>
          <w:szCs w:val="24"/>
        </w:rPr>
      </w:pPr>
      <w:r w:rsidRPr="00115266">
        <w:rPr>
          <w:rFonts w:ascii="Times New Roman" w:hAnsi="Times New Roman"/>
          <w:sz w:val="24"/>
          <w:szCs w:val="24"/>
        </w:rPr>
        <w:t>Приложение № 14</w:t>
      </w:r>
    </w:p>
    <w:p w:rsidR="00115266" w:rsidRPr="00115266" w:rsidRDefault="00115266" w:rsidP="00115266">
      <w:pPr>
        <w:tabs>
          <w:tab w:val="left" w:pos="7209"/>
        </w:tabs>
        <w:spacing w:after="0"/>
        <w:jc w:val="right"/>
        <w:rPr>
          <w:rFonts w:ascii="Times New Roman" w:hAnsi="Times New Roman"/>
          <w:sz w:val="24"/>
          <w:szCs w:val="24"/>
        </w:rPr>
      </w:pPr>
      <w:r w:rsidRPr="00115266">
        <w:rPr>
          <w:rFonts w:ascii="Times New Roman" w:hAnsi="Times New Roman"/>
          <w:sz w:val="24"/>
          <w:szCs w:val="24"/>
        </w:rPr>
        <w:t xml:space="preserve">к Основной образовательной программе  </w:t>
      </w:r>
    </w:p>
    <w:p w:rsidR="00115266" w:rsidRPr="00115266" w:rsidRDefault="00115266" w:rsidP="00115266">
      <w:pPr>
        <w:tabs>
          <w:tab w:val="left" w:pos="7209"/>
        </w:tabs>
        <w:spacing w:after="0"/>
        <w:jc w:val="right"/>
        <w:rPr>
          <w:rFonts w:ascii="Times New Roman" w:eastAsia="Times New Roman" w:hAnsi="Times New Roman"/>
          <w:sz w:val="24"/>
          <w:szCs w:val="24"/>
        </w:rPr>
      </w:pPr>
      <w:proofErr w:type="gramStart"/>
      <w:r w:rsidRPr="00115266">
        <w:rPr>
          <w:rFonts w:ascii="Times New Roman" w:hAnsi="Times New Roman"/>
          <w:sz w:val="24"/>
          <w:szCs w:val="24"/>
        </w:rPr>
        <w:t>основного  общего</w:t>
      </w:r>
      <w:proofErr w:type="gramEnd"/>
      <w:r w:rsidRPr="00115266">
        <w:rPr>
          <w:rFonts w:ascii="Times New Roman" w:hAnsi="Times New Roman"/>
          <w:sz w:val="24"/>
          <w:szCs w:val="24"/>
        </w:rPr>
        <w:t xml:space="preserve"> образования</w:t>
      </w:r>
    </w:p>
    <w:p w:rsidR="00115266" w:rsidRPr="00115266" w:rsidRDefault="00115266" w:rsidP="00115266">
      <w:pPr>
        <w:tabs>
          <w:tab w:val="left" w:pos="7209"/>
        </w:tabs>
        <w:spacing w:after="0" w:line="240" w:lineRule="auto"/>
        <w:jc w:val="right"/>
        <w:rPr>
          <w:rFonts w:ascii="Times New Roman" w:hAnsi="Times New Roman"/>
          <w:b/>
          <w:sz w:val="24"/>
          <w:szCs w:val="24"/>
        </w:rPr>
      </w:pPr>
    </w:p>
    <w:p w:rsidR="004379D2" w:rsidRPr="00115266" w:rsidRDefault="004379D2" w:rsidP="001C786D">
      <w:pPr>
        <w:tabs>
          <w:tab w:val="left" w:pos="7209"/>
        </w:tabs>
        <w:spacing w:after="0" w:line="240" w:lineRule="auto"/>
        <w:jc w:val="center"/>
        <w:rPr>
          <w:rFonts w:ascii="Times New Roman" w:hAnsi="Times New Roman"/>
          <w:b/>
          <w:sz w:val="24"/>
          <w:szCs w:val="24"/>
        </w:rPr>
      </w:pPr>
    </w:p>
    <w:p w:rsidR="004379D2" w:rsidRPr="00115266" w:rsidRDefault="004379D2" w:rsidP="001C786D">
      <w:pPr>
        <w:tabs>
          <w:tab w:val="left" w:pos="7209"/>
        </w:tabs>
        <w:spacing w:after="0" w:line="240" w:lineRule="auto"/>
        <w:jc w:val="center"/>
        <w:rPr>
          <w:rFonts w:ascii="Times New Roman" w:hAnsi="Times New Roman"/>
          <w:b/>
          <w:sz w:val="24"/>
          <w:szCs w:val="24"/>
        </w:rPr>
      </w:pPr>
    </w:p>
    <w:p w:rsidR="004379D2" w:rsidRPr="00115266" w:rsidRDefault="004379D2" w:rsidP="001C786D">
      <w:pPr>
        <w:tabs>
          <w:tab w:val="left" w:pos="7209"/>
        </w:tabs>
        <w:spacing w:after="0" w:line="240" w:lineRule="auto"/>
        <w:jc w:val="center"/>
        <w:rPr>
          <w:rFonts w:ascii="Times New Roman" w:hAnsi="Times New Roman"/>
          <w:b/>
          <w:sz w:val="24"/>
          <w:szCs w:val="24"/>
        </w:rPr>
      </w:pPr>
    </w:p>
    <w:p w:rsidR="004379D2" w:rsidRPr="00115266" w:rsidRDefault="004379D2" w:rsidP="001C786D">
      <w:pPr>
        <w:tabs>
          <w:tab w:val="left" w:pos="7209"/>
        </w:tabs>
        <w:spacing w:after="0" w:line="240" w:lineRule="auto"/>
        <w:jc w:val="center"/>
        <w:rPr>
          <w:rFonts w:ascii="Times New Roman" w:hAnsi="Times New Roman"/>
          <w:b/>
          <w:sz w:val="24"/>
          <w:szCs w:val="24"/>
        </w:rPr>
      </w:pPr>
    </w:p>
    <w:p w:rsidR="004379D2" w:rsidRPr="00115266" w:rsidRDefault="004379D2" w:rsidP="001C786D">
      <w:pPr>
        <w:tabs>
          <w:tab w:val="left" w:pos="7209"/>
        </w:tabs>
        <w:spacing w:after="0" w:line="240" w:lineRule="auto"/>
        <w:jc w:val="center"/>
        <w:rPr>
          <w:rFonts w:ascii="Times New Roman" w:hAnsi="Times New Roman"/>
          <w:b/>
          <w:sz w:val="24"/>
          <w:szCs w:val="24"/>
        </w:rPr>
      </w:pPr>
    </w:p>
    <w:p w:rsidR="004379D2" w:rsidRPr="00115266" w:rsidRDefault="004379D2" w:rsidP="004379D2">
      <w:pPr>
        <w:tabs>
          <w:tab w:val="left" w:pos="7209"/>
        </w:tabs>
        <w:spacing w:after="0" w:line="240" w:lineRule="auto"/>
        <w:jc w:val="center"/>
        <w:rPr>
          <w:rFonts w:ascii="Times New Roman" w:hAnsi="Times New Roman"/>
          <w:b/>
          <w:sz w:val="24"/>
          <w:szCs w:val="24"/>
        </w:rPr>
      </w:pPr>
    </w:p>
    <w:p w:rsidR="004379D2" w:rsidRPr="00115266" w:rsidRDefault="004379D2" w:rsidP="004379D2">
      <w:pPr>
        <w:tabs>
          <w:tab w:val="left" w:pos="7209"/>
        </w:tabs>
        <w:spacing w:after="0" w:line="240" w:lineRule="auto"/>
        <w:jc w:val="center"/>
        <w:rPr>
          <w:rFonts w:ascii="Times New Roman" w:hAnsi="Times New Roman"/>
          <w:b/>
          <w:sz w:val="24"/>
          <w:szCs w:val="24"/>
        </w:rPr>
      </w:pPr>
    </w:p>
    <w:p w:rsidR="004379D2" w:rsidRPr="00115266" w:rsidRDefault="004379D2" w:rsidP="004379D2">
      <w:pPr>
        <w:tabs>
          <w:tab w:val="left" w:pos="7209"/>
        </w:tabs>
        <w:spacing w:after="0" w:line="240" w:lineRule="auto"/>
        <w:jc w:val="center"/>
        <w:rPr>
          <w:rFonts w:ascii="Times New Roman" w:hAnsi="Times New Roman"/>
          <w:b/>
          <w:sz w:val="24"/>
          <w:szCs w:val="24"/>
        </w:rPr>
      </w:pPr>
    </w:p>
    <w:p w:rsidR="004379D2" w:rsidRPr="00115266" w:rsidRDefault="004379D2" w:rsidP="004379D2">
      <w:pPr>
        <w:tabs>
          <w:tab w:val="left" w:pos="7209"/>
        </w:tabs>
        <w:spacing w:after="0" w:line="240" w:lineRule="auto"/>
        <w:jc w:val="center"/>
        <w:rPr>
          <w:rFonts w:ascii="Times New Roman" w:hAnsi="Times New Roman"/>
          <w:b/>
          <w:sz w:val="24"/>
          <w:szCs w:val="24"/>
        </w:rPr>
      </w:pPr>
      <w:r w:rsidRPr="00115266">
        <w:rPr>
          <w:rFonts w:ascii="Times New Roman" w:hAnsi="Times New Roman"/>
          <w:b/>
          <w:sz w:val="24"/>
          <w:szCs w:val="24"/>
        </w:rPr>
        <w:t>Рабочая программа</w:t>
      </w:r>
    </w:p>
    <w:p w:rsidR="004379D2" w:rsidRPr="00115266" w:rsidRDefault="004379D2" w:rsidP="004379D2">
      <w:pPr>
        <w:tabs>
          <w:tab w:val="left" w:pos="7209"/>
        </w:tabs>
        <w:spacing w:after="0" w:line="240" w:lineRule="auto"/>
        <w:jc w:val="center"/>
        <w:rPr>
          <w:rFonts w:ascii="Times New Roman" w:hAnsi="Times New Roman"/>
          <w:b/>
          <w:sz w:val="24"/>
          <w:szCs w:val="24"/>
        </w:rPr>
      </w:pPr>
      <w:r w:rsidRPr="00115266">
        <w:rPr>
          <w:rFonts w:ascii="Times New Roman" w:hAnsi="Times New Roman"/>
          <w:b/>
          <w:sz w:val="24"/>
          <w:szCs w:val="24"/>
        </w:rPr>
        <w:t xml:space="preserve">учебного курса  </w:t>
      </w:r>
    </w:p>
    <w:p w:rsidR="004379D2" w:rsidRPr="00115266" w:rsidRDefault="004379D2" w:rsidP="004379D2">
      <w:pPr>
        <w:tabs>
          <w:tab w:val="left" w:pos="7209"/>
        </w:tabs>
        <w:spacing w:after="0" w:line="240" w:lineRule="auto"/>
        <w:jc w:val="center"/>
        <w:rPr>
          <w:rFonts w:ascii="Times New Roman" w:hAnsi="Times New Roman"/>
          <w:b/>
          <w:sz w:val="24"/>
          <w:szCs w:val="24"/>
        </w:rPr>
      </w:pPr>
      <w:r w:rsidRPr="00115266">
        <w:rPr>
          <w:rFonts w:ascii="Times New Roman" w:hAnsi="Times New Roman"/>
          <w:b/>
          <w:sz w:val="24"/>
          <w:szCs w:val="24"/>
        </w:rPr>
        <w:t>«Рассказы по истории Отечества»</w:t>
      </w:r>
    </w:p>
    <w:p w:rsidR="004379D2" w:rsidRPr="00115266" w:rsidRDefault="004379D2" w:rsidP="004379D2">
      <w:pPr>
        <w:tabs>
          <w:tab w:val="left" w:pos="7209"/>
        </w:tabs>
        <w:spacing w:after="0" w:line="240" w:lineRule="auto"/>
        <w:jc w:val="center"/>
        <w:rPr>
          <w:rFonts w:ascii="Times New Roman" w:hAnsi="Times New Roman"/>
          <w:b/>
          <w:sz w:val="24"/>
          <w:szCs w:val="24"/>
        </w:rPr>
      </w:pPr>
      <w:r w:rsidRPr="00115266">
        <w:rPr>
          <w:rFonts w:ascii="Times New Roman" w:hAnsi="Times New Roman"/>
          <w:b/>
          <w:sz w:val="24"/>
          <w:szCs w:val="24"/>
        </w:rPr>
        <w:t>5 класс</w:t>
      </w:r>
    </w:p>
    <w:p w:rsidR="004379D2" w:rsidRPr="00115266" w:rsidRDefault="004379D2" w:rsidP="004379D2">
      <w:pPr>
        <w:tabs>
          <w:tab w:val="left" w:pos="7209"/>
        </w:tabs>
        <w:spacing w:after="0" w:line="240" w:lineRule="auto"/>
        <w:jc w:val="center"/>
        <w:rPr>
          <w:rFonts w:ascii="Times New Roman" w:hAnsi="Times New Roman"/>
          <w:b/>
          <w:sz w:val="24"/>
          <w:szCs w:val="24"/>
        </w:rPr>
      </w:pPr>
    </w:p>
    <w:p w:rsidR="004379D2" w:rsidRDefault="004379D2" w:rsidP="004379D2">
      <w:pPr>
        <w:tabs>
          <w:tab w:val="left" w:pos="7209"/>
        </w:tabs>
        <w:spacing w:after="0" w:line="240" w:lineRule="auto"/>
        <w:jc w:val="center"/>
        <w:rPr>
          <w:rFonts w:ascii="Times New Roman" w:hAnsi="Times New Roman"/>
          <w:b/>
          <w:sz w:val="24"/>
          <w:szCs w:val="24"/>
        </w:rPr>
      </w:pPr>
    </w:p>
    <w:p w:rsidR="00115266" w:rsidRDefault="00115266" w:rsidP="004379D2">
      <w:pPr>
        <w:tabs>
          <w:tab w:val="left" w:pos="7209"/>
        </w:tabs>
        <w:spacing w:after="0" w:line="240" w:lineRule="auto"/>
        <w:jc w:val="center"/>
        <w:rPr>
          <w:rFonts w:ascii="Times New Roman" w:hAnsi="Times New Roman"/>
          <w:b/>
          <w:sz w:val="24"/>
          <w:szCs w:val="24"/>
        </w:rPr>
      </w:pPr>
    </w:p>
    <w:p w:rsidR="00115266" w:rsidRPr="00115266" w:rsidRDefault="00115266" w:rsidP="004379D2">
      <w:pPr>
        <w:tabs>
          <w:tab w:val="left" w:pos="7209"/>
        </w:tabs>
        <w:spacing w:after="0" w:line="240" w:lineRule="auto"/>
        <w:jc w:val="center"/>
        <w:rPr>
          <w:rFonts w:ascii="Times New Roman" w:hAnsi="Times New Roman"/>
          <w:b/>
          <w:sz w:val="24"/>
          <w:szCs w:val="24"/>
        </w:rPr>
      </w:pPr>
    </w:p>
    <w:p w:rsidR="004379D2" w:rsidRPr="00115266" w:rsidRDefault="004379D2" w:rsidP="004379D2">
      <w:pPr>
        <w:rPr>
          <w:rFonts w:ascii="Times New Roman" w:hAnsi="Times New Roman"/>
          <w:sz w:val="24"/>
          <w:szCs w:val="24"/>
        </w:rPr>
      </w:pPr>
    </w:p>
    <w:p w:rsidR="004379D2" w:rsidRPr="00115266" w:rsidRDefault="004379D2" w:rsidP="004379D2">
      <w:pPr>
        <w:rPr>
          <w:rFonts w:ascii="Times New Roman" w:hAnsi="Times New Roman"/>
          <w:sz w:val="24"/>
          <w:szCs w:val="24"/>
        </w:rPr>
      </w:pPr>
    </w:p>
    <w:p w:rsidR="00115266" w:rsidRPr="00115266" w:rsidRDefault="00115266" w:rsidP="00115266">
      <w:pPr>
        <w:jc w:val="right"/>
        <w:rPr>
          <w:rFonts w:ascii="Times New Roman" w:hAnsi="Times New Roman"/>
          <w:bCs/>
          <w:sz w:val="24"/>
          <w:szCs w:val="24"/>
          <w:lang w:eastAsia="ru-RU"/>
        </w:rPr>
      </w:pPr>
      <w:r w:rsidRPr="00115266">
        <w:rPr>
          <w:rFonts w:ascii="Times New Roman" w:eastAsia="Times New Roman" w:hAnsi="Times New Roman"/>
          <w:sz w:val="24"/>
          <w:szCs w:val="24"/>
          <w:lang w:eastAsia="ru-RU"/>
        </w:rPr>
        <w:t>Составитель: учитель Малахова Людмила Николаевна</w:t>
      </w:r>
    </w:p>
    <w:p w:rsidR="00115266" w:rsidRPr="00115266" w:rsidRDefault="00115266" w:rsidP="00115266">
      <w:pPr>
        <w:jc w:val="both"/>
        <w:rPr>
          <w:rFonts w:ascii="Times New Roman" w:hAnsi="Times New Roman"/>
          <w:b/>
          <w:sz w:val="24"/>
          <w:szCs w:val="24"/>
        </w:rPr>
      </w:pPr>
      <w:r w:rsidRPr="00115266">
        <w:rPr>
          <w:rFonts w:ascii="Times New Roman" w:eastAsia="Times New Roman" w:hAnsi="Times New Roman"/>
          <w:bCs/>
          <w:sz w:val="24"/>
          <w:szCs w:val="24"/>
          <w:lang w:eastAsia="ru-RU"/>
        </w:rPr>
        <w:t xml:space="preserve"> </w:t>
      </w:r>
    </w:p>
    <w:p w:rsidR="00115266" w:rsidRPr="00115266" w:rsidRDefault="00115266" w:rsidP="00115266">
      <w:pPr>
        <w:rPr>
          <w:rFonts w:ascii="Times New Roman" w:hAnsi="Times New Roman"/>
          <w:sz w:val="24"/>
          <w:szCs w:val="24"/>
        </w:rPr>
      </w:pPr>
      <w:r w:rsidRPr="00115266">
        <w:rPr>
          <w:rFonts w:ascii="Times New Roman" w:hAnsi="Times New Roman"/>
          <w:b/>
          <w:sz w:val="24"/>
          <w:szCs w:val="24"/>
        </w:rPr>
        <w:t xml:space="preserve"> </w:t>
      </w:r>
    </w:p>
    <w:p w:rsidR="00115266" w:rsidRPr="00115266" w:rsidRDefault="00115266" w:rsidP="00115266">
      <w:pPr>
        <w:rPr>
          <w:rFonts w:ascii="Times New Roman" w:hAnsi="Times New Roman"/>
          <w:b/>
          <w:sz w:val="24"/>
          <w:szCs w:val="24"/>
        </w:rPr>
      </w:pPr>
    </w:p>
    <w:p w:rsidR="00115266" w:rsidRPr="00115266" w:rsidRDefault="00115266" w:rsidP="00115266">
      <w:pPr>
        <w:rPr>
          <w:rFonts w:ascii="Times New Roman" w:hAnsi="Times New Roman"/>
          <w:b/>
          <w:sz w:val="24"/>
          <w:szCs w:val="24"/>
        </w:rPr>
      </w:pPr>
    </w:p>
    <w:p w:rsidR="00115266" w:rsidRPr="00115266" w:rsidRDefault="00115266" w:rsidP="00115266">
      <w:pPr>
        <w:rPr>
          <w:rFonts w:ascii="Times New Roman" w:hAnsi="Times New Roman"/>
          <w:b/>
          <w:sz w:val="24"/>
          <w:szCs w:val="24"/>
        </w:rPr>
      </w:pPr>
    </w:p>
    <w:p w:rsidR="00115266" w:rsidRPr="00115266" w:rsidRDefault="00115266" w:rsidP="00115266">
      <w:pPr>
        <w:rPr>
          <w:rFonts w:ascii="Times New Roman" w:hAnsi="Times New Roman"/>
          <w:b/>
          <w:sz w:val="24"/>
          <w:szCs w:val="24"/>
        </w:rPr>
      </w:pPr>
    </w:p>
    <w:p w:rsidR="00115266" w:rsidRPr="00115266" w:rsidRDefault="00115266" w:rsidP="00115266">
      <w:pPr>
        <w:rPr>
          <w:rFonts w:ascii="Times New Roman" w:hAnsi="Times New Roman"/>
          <w:b/>
          <w:sz w:val="24"/>
          <w:szCs w:val="24"/>
        </w:rPr>
      </w:pPr>
    </w:p>
    <w:p w:rsidR="00115266" w:rsidRPr="00115266" w:rsidRDefault="00115266" w:rsidP="00115266">
      <w:pPr>
        <w:rPr>
          <w:rFonts w:ascii="Times New Roman" w:hAnsi="Times New Roman"/>
          <w:b/>
          <w:sz w:val="24"/>
          <w:szCs w:val="24"/>
        </w:rPr>
      </w:pPr>
    </w:p>
    <w:p w:rsidR="00115266" w:rsidRDefault="00115266" w:rsidP="00115266">
      <w:pPr>
        <w:jc w:val="center"/>
        <w:rPr>
          <w:rFonts w:ascii="Times New Roman" w:hAnsi="Times New Roman"/>
          <w:b/>
          <w:sz w:val="24"/>
          <w:szCs w:val="24"/>
        </w:rPr>
      </w:pPr>
      <w:r w:rsidRPr="00115266">
        <w:rPr>
          <w:rFonts w:ascii="Times New Roman" w:hAnsi="Times New Roman"/>
          <w:b/>
          <w:sz w:val="24"/>
          <w:szCs w:val="24"/>
        </w:rPr>
        <w:t>Волково 2022 г</w:t>
      </w:r>
    </w:p>
    <w:p w:rsidR="00115266" w:rsidRPr="00115266" w:rsidRDefault="00115266" w:rsidP="00115266">
      <w:pPr>
        <w:jc w:val="center"/>
        <w:rPr>
          <w:rFonts w:ascii="Times New Roman" w:hAnsi="Times New Roman"/>
          <w:b/>
          <w:sz w:val="24"/>
          <w:szCs w:val="24"/>
        </w:rPr>
      </w:pPr>
    </w:p>
    <w:p w:rsidR="00FA4AF7" w:rsidRPr="00115266" w:rsidRDefault="004379D2" w:rsidP="00115266">
      <w:pPr>
        <w:pStyle w:val="a3"/>
        <w:numPr>
          <w:ilvl w:val="0"/>
          <w:numId w:val="2"/>
        </w:numPr>
        <w:jc w:val="center"/>
        <w:rPr>
          <w:rFonts w:ascii="Times New Roman" w:hAnsi="Times New Roman"/>
          <w:b/>
          <w:sz w:val="24"/>
          <w:szCs w:val="24"/>
        </w:rPr>
      </w:pPr>
      <w:r w:rsidRPr="00115266">
        <w:rPr>
          <w:rFonts w:ascii="Times New Roman" w:hAnsi="Times New Roman"/>
          <w:b/>
          <w:sz w:val="24"/>
          <w:szCs w:val="24"/>
        </w:rPr>
        <w:t>Планируемые результаты освоения учебного курса «Рассказы по истории Отечества»</w:t>
      </w:r>
    </w:p>
    <w:p w:rsidR="004379D2" w:rsidRPr="00115266" w:rsidRDefault="004379D2" w:rsidP="005D112A">
      <w:pPr>
        <w:ind w:firstLine="708"/>
        <w:jc w:val="both"/>
        <w:rPr>
          <w:rFonts w:ascii="Times New Roman" w:hAnsi="Times New Roman"/>
          <w:sz w:val="24"/>
          <w:szCs w:val="24"/>
        </w:rPr>
      </w:pPr>
      <w:r w:rsidRPr="00115266">
        <w:rPr>
          <w:rFonts w:ascii="Times New Roman" w:hAnsi="Times New Roman"/>
          <w:sz w:val="24"/>
          <w:szCs w:val="24"/>
        </w:rPr>
        <w:t>Планируемые результаты освоения учебного курса «Рассказы по истории Отечества» соответствуют планируемым результатам освоения основной образовательной программы основного общего образования (ООП ООО), которые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Планируемые результаты опираются на ведущие целевые установки, отражающие основной, сущностный вклад примерной программы курса «Рассказы по истории Отечества» в развитие личности обучающихся, их способностей.</w:t>
      </w:r>
    </w:p>
    <w:p w:rsidR="005D112A" w:rsidRPr="00115266" w:rsidRDefault="004379D2" w:rsidP="005D112A">
      <w:pPr>
        <w:ind w:firstLine="708"/>
        <w:jc w:val="both"/>
        <w:rPr>
          <w:rFonts w:ascii="Times New Roman" w:hAnsi="Times New Roman"/>
          <w:sz w:val="24"/>
          <w:szCs w:val="24"/>
        </w:rPr>
      </w:pPr>
      <w:r w:rsidRPr="00115266">
        <w:rPr>
          <w:rFonts w:ascii="Times New Roman" w:hAnsi="Times New Roman"/>
          <w:sz w:val="24"/>
          <w:szCs w:val="24"/>
        </w:rPr>
        <w:t xml:space="preserve">Сохраняя содержательную </w:t>
      </w:r>
      <w:r w:rsidR="005D112A" w:rsidRPr="00115266">
        <w:rPr>
          <w:rFonts w:ascii="Times New Roman" w:hAnsi="Times New Roman"/>
          <w:sz w:val="24"/>
          <w:szCs w:val="24"/>
        </w:rPr>
        <w:t>связь с</w:t>
      </w:r>
      <w:r w:rsidRPr="00115266">
        <w:rPr>
          <w:rFonts w:ascii="Times New Roman" w:hAnsi="Times New Roman"/>
          <w:sz w:val="24"/>
          <w:szCs w:val="24"/>
        </w:rPr>
        <w:t xml:space="preserve"> учебным предметом «История», учебный курс «Рассказы по истории Отечества» 5 классе поможет в решении разнообразных задач, направленных на достижение планируемых освоения предмета «История». Прежде всего, он поможет закрепить результаты, достигнутые обучающимися в начальной школе при освоении модуля по отечественной </w:t>
      </w:r>
      <w:r w:rsidR="005D112A" w:rsidRPr="00115266">
        <w:rPr>
          <w:rFonts w:ascii="Times New Roman" w:hAnsi="Times New Roman"/>
          <w:sz w:val="24"/>
          <w:szCs w:val="24"/>
        </w:rPr>
        <w:t>истории как</w:t>
      </w:r>
      <w:r w:rsidRPr="00115266">
        <w:rPr>
          <w:rFonts w:ascii="Times New Roman" w:hAnsi="Times New Roman"/>
          <w:sz w:val="24"/>
          <w:szCs w:val="24"/>
        </w:rPr>
        <w:t xml:space="preserve"> </w:t>
      </w:r>
      <w:r w:rsidR="005D112A" w:rsidRPr="00115266">
        <w:rPr>
          <w:rFonts w:ascii="Times New Roman" w:hAnsi="Times New Roman"/>
          <w:sz w:val="24"/>
          <w:szCs w:val="24"/>
        </w:rPr>
        <w:t>составляющей курса</w:t>
      </w:r>
      <w:r w:rsidRPr="00115266">
        <w:rPr>
          <w:rFonts w:ascii="Times New Roman" w:hAnsi="Times New Roman"/>
          <w:sz w:val="24"/>
          <w:szCs w:val="24"/>
        </w:rPr>
        <w:t xml:space="preserve"> «Окружающий мир», а затем, постепенно усложняя содержание и формы деятельности на занятиях,</w:t>
      </w:r>
      <w:r w:rsidR="005D112A" w:rsidRPr="00115266">
        <w:rPr>
          <w:rFonts w:ascii="Times New Roman" w:hAnsi="Times New Roman"/>
          <w:sz w:val="24"/>
          <w:szCs w:val="24"/>
        </w:rPr>
        <w:t xml:space="preserve"> вести пятиклассников к новому уровню предметной компетентности, отраженному в стандарте основного общего образования. В то же время учебный курс «Рассказы по истории Отечества» как курс внеурочной деятельности поможет активнее добиваться именно тех результатов, которым обычно меньше внимания уделяется на меньше внимания уроках истории. Формат курса внеурочной деятельности предусматривает создание обучающимися самостоятельно или под руководством учителя, индивидуально или в группе сложных творческих «продуктов», организацию и проведение меж классных и меж возрастных мероприятий, направленных на обеспечение позитивной динамики развития личности обучающихся.</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В соответствии с положениями ФГОС основного общего образования л</w:t>
      </w:r>
      <w:r w:rsidRPr="00115266">
        <w:rPr>
          <w:rFonts w:ascii="Times New Roman" w:hAnsi="Times New Roman"/>
          <w:b/>
          <w:bCs/>
          <w:sz w:val="24"/>
          <w:szCs w:val="24"/>
        </w:rPr>
        <w:t>ичностные результаты</w:t>
      </w:r>
      <w:r w:rsidRPr="00115266">
        <w:rPr>
          <w:rFonts w:ascii="Times New Roman" w:hAnsi="Times New Roman"/>
          <w:sz w:val="24"/>
          <w:szCs w:val="24"/>
        </w:rPr>
        <w:t xml:space="preserve"> изучения курса должны отражать:</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воспитание российской гражданской идентичности: патриотизма, уважения к Отечеству; знание истории, языка, культуры своего народа, своего края;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региональных, этнокультурных, социальных и экономических особенностей;</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D112A" w:rsidRPr="00115266" w:rsidRDefault="005D112A" w:rsidP="005D112A">
      <w:pPr>
        <w:ind w:firstLine="708"/>
        <w:jc w:val="both"/>
        <w:rPr>
          <w:rFonts w:ascii="Times New Roman" w:hAnsi="Times New Roman"/>
          <w:sz w:val="24"/>
          <w:szCs w:val="24"/>
        </w:rPr>
      </w:pPr>
      <w:proofErr w:type="spellStart"/>
      <w:r w:rsidRPr="00115266">
        <w:rPr>
          <w:rFonts w:ascii="Times New Roman" w:hAnsi="Times New Roman"/>
          <w:b/>
          <w:bCs/>
          <w:sz w:val="24"/>
          <w:szCs w:val="24"/>
        </w:rPr>
        <w:t>Метапредметные</w:t>
      </w:r>
      <w:proofErr w:type="spellEnd"/>
      <w:r w:rsidRPr="00115266">
        <w:rPr>
          <w:rFonts w:ascii="Times New Roman" w:hAnsi="Times New Roman"/>
          <w:b/>
          <w:bCs/>
          <w:sz w:val="24"/>
          <w:szCs w:val="24"/>
        </w:rPr>
        <w:t xml:space="preserve"> результаты</w:t>
      </w:r>
      <w:r w:rsidRPr="00115266">
        <w:rPr>
          <w:rFonts w:ascii="Times New Roman" w:hAnsi="Times New Roman"/>
          <w:sz w:val="24"/>
          <w:szCs w:val="24"/>
        </w:rPr>
        <w:t xml:space="preserve"> освоения курса должны отражать:</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условий и требований, корректировать свои действия в соответствии с изменяющейся ситуацией;</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умение оценивать правильность выполнения учебной задачи, собственные возможности ее решения;</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lastRenderedPageBreak/>
        <w:t> смысловое чтение;</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развитие мотивации к овладению культурой активного пользования словарями и другими поисковыми системами;</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b/>
          <w:bCs/>
          <w:sz w:val="24"/>
          <w:szCs w:val="24"/>
        </w:rPr>
        <w:t xml:space="preserve">Предметные результаты </w:t>
      </w:r>
      <w:r w:rsidRPr="00115266">
        <w:rPr>
          <w:rFonts w:ascii="Times New Roman" w:hAnsi="Times New Roman"/>
          <w:sz w:val="24"/>
          <w:szCs w:val="24"/>
        </w:rPr>
        <w:t xml:space="preserve">освоения курса: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 приобретение первоначальных навыков работы с исторической информацией;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 формирование умения восстанавливать последовательность и длительность событий;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расширение исторических представлений о разных эпохах истории Отечества, приобретение начального опыта осмысления деяний личностей и народов в истории своей страны; </w:t>
      </w:r>
    </w:p>
    <w:p w:rsidR="005D112A" w:rsidRPr="00115266" w:rsidRDefault="005D112A" w:rsidP="005D112A">
      <w:pPr>
        <w:ind w:firstLine="708"/>
        <w:jc w:val="both"/>
        <w:rPr>
          <w:rFonts w:ascii="Times New Roman" w:hAnsi="Times New Roman"/>
          <w:sz w:val="24"/>
          <w:szCs w:val="24"/>
        </w:rPr>
      </w:pPr>
      <w:r w:rsidRPr="00115266">
        <w:rPr>
          <w:rFonts w:ascii="Times New Roman" w:hAnsi="Times New Roman"/>
          <w:sz w:val="24"/>
          <w:szCs w:val="24"/>
        </w:rPr>
        <w:t xml:space="preserve"> готовность пополнять исторические знания, применять их для сохранения исторических и культурных памятников страны. </w:t>
      </w:r>
    </w:p>
    <w:p w:rsidR="005D112A" w:rsidRPr="00115266" w:rsidRDefault="005D112A" w:rsidP="00115266">
      <w:pPr>
        <w:pStyle w:val="a3"/>
        <w:numPr>
          <w:ilvl w:val="0"/>
          <w:numId w:val="2"/>
        </w:numPr>
        <w:jc w:val="center"/>
        <w:rPr>
          <w:rFonts w:ascii="Times New Roman" w:hAnsi="Times New Roman"/>
          <w:b/>
          <w:sz w:val="24"/>
          <w:szCs w:val="24"/>
        </w:rPr>
      </w:pPr>
      <w:r w:rsidRPr="00115266">
        <w:rPr>
          <w:rFonts w:ascii="Times New Roman" w:hAnsi="Times New Roman"/>
          <w:b/>
          <w:sz w:val="24"/>
          <w:szCs w:val="24"/>
        </w:rPr>
        <w:t>Содержание курса</w:t>
      </w:r>
    </w:p>
    <w:p w:rsidR="005D112A" w:rsidRPr="00115266" w:rsidRDefault="005D112A" w:rsidP="005D112A">
      <w:pPr>
        <w:jc w:val="both"/>
        <w:rPr>
          <w:rFonts w:ascii="Times New Roman" w:hAnsi="Times New Roman"/>
          <w:sz w:val="24"/>
          <w:szCs w:val="24"/>
        </w:rPr>
      </w:pPr>
      <w:r w:rsidRPr="00115266">
        <w:rPr>
          <w:rFonts w:ascii="Times New Roman" w:hAnsi="Times New Roman"/>
          <w:b/>
          <w:bCs/>
          <w:sz w:val="24"/>
          <w:szCs w:val="24"/>
        </w:rPr>
        <w:t xml:space="preserve">Тема 1. Рождение Руси (1 час) </w:t>
      </w:r>
    </w:p>
    <w:p w:rsidR="005D112A" w:rsidRPr="00115266" w:rsidRDefault="005D112A" w:rsidP="005D112A">
      <w:pPr>
        <w:jc w:val="both"/>
        <w:rPr>
          <w:rFonts w:ascii="Times New Roman" w:hAnsi="Times New Roman"/>
          <w:sz w:val="24"/>
          <w:szCs w:val="24"/>
        </w:rPr>
      </w:pPr>
      <w:r w:rsidRPr="00115266">
        <w:rPr>
          <w:rFonts w:ascii="Times New Roman" w:hAnsi="Times New Roman"/>
          <w:sz w:val="24"/>
          <w:szCs w:val="24"/>
        </w:rPr>
        <w:t xml:space="preserve">Формы организации и виды деятельности: беседа, создание карты-аппликации, диалог-игра, инсценировка. </w:t>
      </w:r>
    </w:p>
    <w:p w:rsidR="005D112A" w:rsidRPr="00115266" w:rsidRDefault="005D112A" w:rsidP="005D112A">
      <w:pPr>
        <w:jc w:val="both"/>
        <w:rPr>
          <w:rFonts w:ascii="Times New Roman" w:hAnsi="Times New Roman"/>
          <w:sz w:val="24"/>
          <w:szCs w:val="24"/>
        </w:rPr>
      </w:pPr>
      <w:r w:rsidRPr="00115266">
        <w:rPr>
          <w:rFonts w:ascii="Times New Roman" w:hAnsi="Times New Roman"/>
          <w:b/>
          <w:bCs/>
          <w:sz w:val="24"/>
          <w:szCs w:val="24"/>
        </w:rPr>
        <w:t xml:space="preserve">Тема 2. Древняя Русь (9 часов) </w:t>
      </w:r>
    </w:p>
    <w:p w:rsidR="005D112A" w:rsidRPr="00115266" w:rsidRDefault="005D112A" w:rsidP="005D112A">
      <w:pPr>
        <w:jc w:val="both"/>
        <w:rPr>
          <w:rFonts w:ascii="Times New Roman" w:hAnsi="Times New Roman"/>
          <w:sz w:val="24"/>
          <w:szCs w:val="24"/>
        </w:rPr>
      </w:pPr>
      <w:r w:rsidRPr="00115266">
        <w:rPr>
          <w:rFonts w:ascii="Times New Roman" w:hAnsi="Times New Roman"/>
          <w:sz w:val="24"/>
          <w:szCs w:val="24"/>
        </w:rPr>
        <w:t xml:space="preserve">Великая княгиня Ольга — устроительница Руси. Отвага и гибель князя Святослава. Крещение Руси. Владимир Святой. Образование в Древней Руси. Ярослав Мудрый. Господин Великий Новгород. Нашествие Батыя. Ледовое побоище. Сергий Радонежский — игумен земли Русской. За свободу Руси! Куликовская битва. </w:t>
      </w:r>
    </w:p>
    <w:p w:rsidR="005D112A" w:rsidRPr="00115266" w:rsidRDefault="005D112A" w:rsidP="005D112A">
      <w:pPr>
        <w:jc w:val="both"/>
        <w:rPr>
          <w:rFonts w:ascii="Times New Roman" w:hAnsi="Times New Roman"/>
          <w:sz w:val="24"/>
          <w:szCs w:val="24"/>
        </w:rPr>
      </w:pPr>
      <w:r w:rsidRPr="00115266">
        <w:rPr>
          <w:rFonts w:ascii="Times New Roman" w:hAnsi="Times New Roman"/>
          <w:b/>
          <w:bCs/>
          <w:sz w:val="24"/>
          <w:szCs w:val="24"/>
        </w:rPr>
        <w:t xml:space="preserve">Тема 3. Московское государство (6 часов) </w:t>
      </w:r>
    </w:p>
    <w:p w:rsidR="005D112A" w:rsidRPr="00115266" w:rsidRDefault="005D112A" w:rsidP="005D112A">
      <w:pPr>
        <w:jc w:val="both"/>
        <w:rPr>
          <w:rFonts w:ascii="Times New Roman" w:hAnsi="Times New Roman"/>
          <w:sz w:val="24"/>
          <w:szCs w:val="24"/>
        </w:rPr>
      </w:pPr>
      <w:r w:rsidRPr="00115266">
        <w:rPr>
          <w:rFonts w:ascii="Times New Roman" w:hAnsi="Times New Roman"/>
          <w:sz w:val="24"/>
          <w:szCs w:val="24"/>
        </w:rPr>
        <w:t xml:space="preserve">Русь обретает свободу. «Стояние» на реке Угре. Единая страна — единые законы. Судебник 1497 года. Москва строит новый Кремль. В Россию приходит книгопечатание. Смута. Освобождение Москвы. Освоение Сибири. Семен Дежнев. </w:t>
      </w:r>
    </w:p>
    <w:p w:rsidR="005D112A" w:rsidRPr="00115266" w:rsidRDefault="005D112A" w:rsidP="005D112A">
      <w:pPr>
        <w:jc w:val="both"/>
        <w:rPr>
          <w:rFonts w:ascii="Times New Roman" w:hAnsi="Times New Roman"/>
          <w:sz w:val="24"/>
          <w:szCs w:val="24"/>
        </w:rPr>
      </w:pPr>
      <w:r w:rsidRPr="00115266">
        <w:rPr>
          <w:rFonts w:ascii="Times New Roman" w:hAnsi="Times New Roman"/>
          <w:b/>
          <w:bCs/>
          <w:sz w:val="24"/>
          <w:szCs w:val="24"/>
        </w:rPr>
        <w:t xml:space="preserve">Тема 4. Российская империя (9 часов) </w:t>
      </w:r>
    </w:p>
    <w:p w:rsidR="005D112A" w:rsidRPr="00115266" w:rsidRDefault="005D112A" w:rsidP="005D112A">
      <w:pPr>
        <w:jc w:val="both"/>
        <w:rPr>
          <w:rFonts w:ascii="Times New Roman" w:hAnsi="Times New Roman"/>
          <w:sz w:val="24"/>
          <w:szCs w:val="24"/>
        </w:rPr>
      </w:pPr>
      <w:r w:rsidRPr="00115266">
        <w:rPr>
          <w:rFonts w:ascii="Times New Roman" w:hAnsi="Times New Roman"/>
          <w:sz w:val="24"/>
          <w:szCs w:val="24"/>
        </w:rPr>
        <w:lastRenderedPageBreak/>
        <w:t xml:space="preserve">Основание Петербурга. «Гром победы, раздавайся!». Полтава и Гангут. Заводская держава Урала. Век императриц. Борьба за Крым. Отечественная 19 </w:t>
      </w:r>
    </w:p>
    <w:p w:rsidR="005D112A" w:rsidRPr="00115266" w:rsidRDefault="005D112A" w:rsidP="005D112A">
      <w:pPr>
        <w:jc w:val="both"/>
        <w:rPr>
          <w:rFonts w:ascii="Times New Roman" w:hAnsi="Times New Roman"/>
          <w:sz w:val="24"/>
          <w:szCs w:val="24"/>
        </w:rPr>
      </w:pPr>
    </w:p>
    <w:p w:rsidR="005D112A" w:rsidRPr="00115266" w:rsidRDefault="005D112A" w:rsidP="005D112A">
      <w:pPr>
        <w:jc w:val="both"/>
        <w:rPr>
          <w:rFonts w:ascii="Times New Roman" w:hAnsi="Times New Roman"/>
          <w:sz w:val="24"/>
          <w:szCs w:val="24"/>
        </w:rPr>
      </w:pPr>
      <w:r w:rsidRPr="00115266">
        <w:rPr>
          <w:rFonts w:ascii="Times New Roman" w:hAnsi="Times New Roman"/>
          <w:sz w:val="24"/>
          <w:szCs w:val="24"/>
        </w:rPr>
        <w:t xml:space="preserve">война 1812 года. Бородинская битва. Освобождение крестьян. Строительство Транссибирской магистрали. Первая мировая война: героизм и милосердие. </w:t>
      </w:r>
    </w:p>
    <w:p w:rsidR="005D112A" w:rsidRPr="00115266" w:rsidRDefault="005D112A" w:rsidP="005D112A">
      <w:pPr>
        <w:jc w:val="both"/>
        <w:rPr>
          <w:rFonts w:ascii="Times New Roman" w:hAnsi="Times New Roman"/>
          <w:sz w:val="24"/>
          <w:szCs w:val="24"/>
        </w:rPr>
      </w:pPr>
      <w:r w:rsidRPr="00115266">
        <w:rPr>
          <w:rFonts w:ascii="Times New Roman" w:hAnsi="Times New Roman"/>
          <w:b/>
          <w:bCs/>
          <w:sz w:val="24"/>
          <w:szCs w:val="24"/>
        </w:rPr>
        <w:t xml:space="preserve">Тема 5. Советская Россия (6 </w:t>
      </w:r>
      <w:proofErr w:type="gramStart"/>
      <w:r w:rsidRPr="00115266">
        <w:rPr>
          <w:rFonts w:ascii="Times New Roman" w:hAnsi="Times New Roman"/>
          <w:b/>
          <w:bCs/>
          <w:sz w:val="24"/>
          <w:szCs w:val="24"/>
        </w:rPr>
        <w:t xml:space="preserve">часов) </w:t>
      </w:r>
      <w:r w:rsidR="001C786D" w:rsidRPr="00115266">
        <w:rPr>
          <w:rFonts w:ascii="Times New Roman" w:hAnsi="Times New Roman"/>
          <w:sz w:val="24"/>
          <w:szCs w:val="24"/>
        </w:rPr>
        <w:t xml:space="preserve"> </w:t>
      </w:r>
      <w:r w:rsidRPr="00115266">
        <w:rPr>
          <w:rFonts w:ascii="Times New Roman" w:hAnsi="Times New Roman"/>
          <w:sz w:val="24"/>
          <w:szCs w:val="24"/>
        </w:rPr>
        <w:t>СССР</w:t>
      </w:r>
      <w:proofErr w:type="gramEnd"/>
      <w:r w:rsidRPr="00115266">
        <w:rPr>
          <w:rFonts w:ascii="Times New Roman" w:hAnsi="Times New Roman"/>
          <w:sz w:val="24"/>
          <w:szCs w:val="24"/>
        </w:rPr>
        <w:t xml:space="preserve"> Россия на переломе истории. Революция и Гражданская война. К чужим берегам. «В буднях великих строек…». Сражение под Москвой. Разгром гитлеровских войск под Сталинградом. Первые в космосе! Когда взрослые были детьми. </w:t>
      </w:r>
    </w:p>
    <w:p w:rsidR="005D112A" w:rsidRPr="00115266" w:rsidRDefault="005D112A" w:rsidP="005D112A">
      <w:pPr>
        <w:jc w:val="both"/>
        <w:rPr>
          <w:rFonts w:ascii="Times New Roman" w:hAnsi="Times New Roman"/>
          <w:sz w:val="24"/>
          <w:szCs w:val="24"/>
        </w:rPr>
      </w:pPr>
      <w:r w:rsidRPr="00115266">
        <w:rPr>
          <w:rFonts w:ascii="Times New Roman" w:hAnsi="Times New Roman"/>
          <w:b/>
          <w:bCs/>
          <w:sz w:val="24"/>
          <w:szCs w:val="24"/>
        </w:rPr>
        <w:t xml:space="preserve">Тема 6. Современная Россия (2 часа) </w:t>
      </w:r>
    </w:p>
    <w:p w:rsidR="005D112A" w:rsidRPr="00115266" w:rsidRDefault="005D112A" w:rsidP="005D112A">
      <w:pPr>
        <w:jc w:val="both"/>
        <w:rPr>
          <w:rFonts w:ascii="Times New Roman" w:hAnsi="Times New Roman"/>
          <w:sz w:val="24"/>
          <w:szCs w:val="24"/>
        </w:rPr>
      </w:pPr>
      <w:r w:rsidRPr="00115266">
        <w:rPr>
          <w:rFonts w:ascii="Times New Roman" w:hAnsi="Times New Roman"/>
          <w:sz w:val="24"/>
          <w:szCs w:val="24"/>
        </w:rPr>
        <w:t xml:space="preserve">«Петр Великий» выходит в море. Время доброй надежды. Воссоединение Крыма с Россией. </w:t>
      </w:r>
    </w:p>
    <w:p w:rsidR="005D112A" w:rsidRPr="00115266" w:rsidRDefault="005D112A" w:rsidP="005D112A">
      <w:pPr>
        <w:jc w:val="both"/>
        <w:rPr>
          <w:rFonts w:ascii="Times New Roman" w:hAnsi="Times New Roman"/>
          <w:b/>
          <w:bCs/>
          <w:sz w:val="24"/>
          <w:szCs w:val="24"/>
        </w:rPr>
      </w:pPr>
      <w:r w:rsidRPr="00115266">
        <w:rPr>
          <w:rFonts w:ascii="Times New Roman" w:hAnsi="Times New Roman"/>
          <w:b/>
          <w:bCs/>
          <w:sz w:val="24"/>
          <w:szCs w:val="24"/>
        </w:rPr>
        <w:t xml:space="preserve">Резерв учебного времени – 1 час. </w:t>
      </w:r>
    </w:p>
    <w:p w:rsidR="005D112A" w:rsidRPr="00115266" w:rsidRDefault="00356DBA" w:rsidP="00115266">
      <w:pPr>
        <w:pStyle w:val="a3"/>
        <w:numPr>
          <w:ilvl w:val="0"/>
          <w:numId w:val="2"/>
        </w:numPr>
        <w:jc w:val="center"/>
        <w:rPr>
          <w:rFonts w:ascii="Times New Roman" w:hAnsi="Times New Roman"/>
          <w:b/>
          <w:sz w:val="24"/>
          <w:szCs w:val="24"/>
        </w:rPr>
      </w:pPr>
      <w:bookmarkStart w:id="0" w:name="_GoBack"/>
      <w:bookmarkEnd w:id="0"/>
      <w:r w:rsidRPr="00115266">
        <w:rPr>
          <w:rFonts w:ascii="Times New Roman" w:hAnsi="Times New Roman"/>
          <w:b/>
          <w:sz w:val="24"/>
          <w:szCs w:val="24"/>
        </w:rPr>
        <w:t xml:space="preserve">Тематическое планирование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5528"/>
        <w:gridCol w:w="2551"/>
      </w:tblGrid>
      <w:tr w:rsidR="005D112A" w:rsidRPr="00115266" w:rsidTr="00D72EEC">
        <w:trPr>
          <w:trHeight w:val="275"/>
        </w:trPr>
        <w:tc>
          <w:tcPr>
            <w:tcW w:w="966" w:type="dxa"/>
            <w:shd w:val="clear" w:color="000000" w:fill="FFFFFF"/>
          </w:tcPr>
          <w:p w:rsidR="005D112A" w:rsidRPr="00115266" w:rsidRDefault="005D112A" w:rsidP="00055064">
            <w:pPr>
              <w:autoSpaceDE w:val="0"/>
              <w:autoSpaceDN w:val="0"/>
              <w:adjustRightInd w:val="0"/>
              <w:spacing w:after="0" w:line="240" w:lineRule="auto"/>
              <w:rPr>
                <w:rFonts w:ascii="Times New Roman" w:hAnsi="Times New Roman"/>
                <w:b/>
                <w:sz w:val="24"/>
                <w:szCs w:val="24"/>
                <w:lang w:val="en-US" w:eastAsia="ru-RU"/>
              </w:rPr>
            </w:pPr>
            <w:r w:rsidRPr="00115266">
              <w:rPr>
                <w:rFonts w:ascii="Times New Roman" w:hAnsi="Times New Roman"/>
                <w:b/>
                <w:sz w:val="24"/>
                <w:szCs w:val="24"/>
                <w:lang w:val="en-US" w:eastAsia="ru-RU"/>
              </w:rPr>
              <w:t>№</w:t>
            </w:r>
            <w:r w:rsidRPr="00115266">
              <w:rPr>
                <w:rFonts w:ascii="Times New Roman" w:hAnsi="Times New Roman"/>
                <w:b/>
                <w:sz w:val="24"/>
                <w:szCs w:val="24"/>
                <w:lang w:eastAsia="ru-RU"/>
              </w:rPr>
              <w:t>п\п</w:t>
            </w:r>
          </w:p>
        </w:tc>
        <w:tc>
          <w:tcPr>
            <w:tcW w:w="5528" w:type="dxa"/>
            <w:shd w:val="clear" w:color="000000" w:fill="FFFFFF"/>
          </w:tcPr>
          <w:p w:rsidR="005D112A" w:rsidRPr="00115266" w:rsidRDefault="005D112A" w:rsidP="00055064">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Наименование темы, раздела</w:t>
            </w:r>
          </w:p>
          <w:p w:rsidR="005D112A" w:rsidRPr="00115266" w:rsidRDefault="005D112A" w:rsidP="00055064">
            <w:pPr>
              <w:autoSpaceDE w:val="0"/>
              <w:autoSpaceDN w:val="0"/>
              <w:adjustRightInd w:val="0"/>
              <w:spacing w:after="0" w:line="240" w:lineRule="auto"/>
              <w:rPr>
                <w:rFonts w:ascii="Times New Roman" w:hAnsi="Times New Roman"/>
                <w:b/>
                <w:sz w:val="24"/>
                <w:szCs w:val="24"/>
                <w:lang w:val="en-US" w:eastAsia="ru-RU"/>
              </w:rPr>
            </w:pPr>
          </w:p>
        </w:tc>
        <w:tc>
          <w:tcPr>
            <w:tcW w:w="2551" w:type="dxa"/>
            <w:shd w:val="clear" w:color="000000" w:fill="FFFFFF"/>
          </w:tcPr>
          <w:p w:rsidR="005D112A" w:rsidRPr="00115266" w:rsidRDefault="005D112A" w:rsidP="00055064">
            <w:pPr>
              <w:autoSpaceDE w:val="0"/>
              <w:autoSpaceDN w:val="0"/>
              <w:adjustRightInd w:val="0"/>
              <w:spacing w:after="0" w:line="240" w:lineRule="auto"/>
              <w:ind w:left="-27"/>
              <w:rPr>
                <w:rFonts w:ascii="Times New Roman" w:hAnsi="Times New Roman"/>
                <w:b/>
                <w:sz w:val="24"/>
                <w:szCs w:val="24"/>
                <w:lang w:val="en-US" w:eastAsia="ru-RU"/>
              </w:rPr>
            </w:pPr>
            <w:r w:rsidRPr="00115266">
              <w:rPr>
                <w:rFonts w:ascii="Times New Roman" w:hAnsi="Times New Roman"/>
                <w:b/>
                <w:sz w:val="24"/>
                <w:szCs w:val="24"/>
                <w:lang w:eastAsia="ru-RU"/>
              </w:rPr>
              <w:t>Количество часов</w:t>
            </w:r>
          </w:p>
        </w:tc>
      </w:tr>
      <w:tr w:rsidR="005D112A" w:rsidRPr="00115266" w:rsidTr="00D72EEC">
        <w:trPr>
          <w:trHeight w:val="275"/>
        </w:trPr>
        <w:tc>
          <w:tcPr>
            <w:tcW w:w="966" w:type="dxa"/>
            <w:shd w:val="clear" w:color="000000" w:fill="FFFFFF"/>
          </w:tcPr>
          <w:p w:rsidR="005D112A" w:rsidRPr="00115266" w:rsidRDefault="00C51A91" w:rsidP="00055064">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w:t>
            </w:r>
          </w:p>
        </w:tc>
        <w:tc>
          <w:tcPr>
            <w:tcW w:w="5528" w:type="dxa"/>
            <w:shd w:val="clear" w:color="000000" w:fill="FFFFFF"/>
          </w:tcPr>
          <w:p w:rsidR="00C51A91" w:rsidRPr="00115266" w:rsidRDefault="00C51A91" w:rsidP="00C51A91">
            <w:pPr>
              <w:pStyle w:val="Default"/>
            </w:pPr>
            <w:r w:rsidRPr="00115266">
              <w:rPr>
                <w:bCs/>
              </w:rPr>
              <w:t>Введение. Рождение Руси</w:t>
            </w:r>
            <w:r w:rsidRPr="00115266">
              <w:t>.</w:t>
            </w:r>
          </w:p>
          <w:p w:rsidR="005D112A" w:rsidRPr="00115266" w:rsidRDefault="005D112A" w:rsidP="00055064">
            <w:pPr>
              <w:autoSpaceDE w:val="0"/>
              <w:autoSpaceDN w:val="0"/>
              <w:adjustRightInd w:val="0"/>
              <w:spacing w:after="0" w:line="240" w:lineRule="auto"/>
              <w:rPr>
                <w:rFonts w:ascii="Times New Roman" w:hAnsi="Times New Roman"/>
                <w:b/>
                <w:sz w:val="24"/>
                <w:szCs w:val="24"/>
                <w:lang w:eastAsia="ru-RU"/>
              </w:rPr>
            </w:pPr>
          </w:p>
        </w:tc>
        <w:tc>
          <w:tcPr>
            <w:tcW w:w="2551" w:type="dxa"/>
            <w:shd w:val="clear" w:color="000000" w:fill="FFFFFF"/>
          </w:tcPr>
          <w:p w:rsidR="005D112A" w:rsidRPr="00115266" w:rsidRDefault="00C51A91" w:rsidP="00055064">
            <w:pPr>
              <w:autoSpaceDE w:val="0"/>
              <w:autoSpaceDN w:val="0"/>
              <w:adjustRightInd w:val="0"/>
              <w:spacing w:after="0" w:line="240" w:lineRule="auto"/>
              <w:ind w:left="-27"/>
              <w:rPr>
                <w:rFonts w:ascii="Times New Roman" w:hAnsi="Times New Roman"/>
                <w:sz w:val="24"/>
                <w:szCs w:val="24"/>
                <w:lang w:eastAsia="ru-RU"/>
              </w:rPr>
            </w:pPr>
            <w:r w:rsidRPr="00115266">
              <w:rPr>
                <w:rFonts w:ascii="Times New Roman" w:hAnsi="Times New Roman"/>
                <w:sz w:val="24"/>
                <w:szCs w:val="24"/>
                <w:lang w:eastAsia="ru-RU"/>
              </w:rPr>
              <w:t>1</w:t>
            </w:r>
          </w:p>
        </w:tc>
      </w:tr>
      <w:tr w:rsidR="005D112A" w:rsidRPr="00115266" w:rsidTr="00D72EEC">
        <w:trPr>
          <w:trHeight w:val="275"/>
        </w:trPr>
        <w:tc>
          <w:tcPr>
            <w:tcW w:w="966" w:type="dxa"/>
            <w:shd w:val="clear" w:color="000000" w:fill="FFFFFF"/>
          </w:tcPr>
          <w:p w:rsidR="005D112A" w:rsidRPr="00115266" w:rsidRDefault="005D112A" w:rsidP="00055064">
            <w:pPr>
              <w:autoSpaceDE w:val="0"/>
              <w:autoSpaceDN w:val="0"/>
              <w:adjustRightInd w:val="0"/>
              <w:spacing w:after="0" w:line="240" w:lineRule="auto"/>
              <w:rPr>
                <w:rFonts w:ascii="Times New Roman" w:hAnsi="Times New Roman"/>
                <w:sz w:val="24"/>
                <w:szCs w:val="24"/>
                <w:lang w:eastAsia="ru-RU"/>
              </w:rPr>
            </w:pPr>
          </w:p>
        </w:tc>
        <w:tc>
          <w:tcPr>
            <w:tcW w:w="5528" w:type="dxa"/>
            <w:shd w:val="clear" w:color="000000" w:fill="FFFFFF"/>
          </w:tcPr>
          <w:p w:rsidR="005D112A" w:rsidRPr="00115266" w:rsidRDefault="00C51A91" w:rsidP="00055064">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Древняя Русь</w:t>
            </w:r>
          </w:p>
        </w:tc>
        <w:tc>
          <w:tcPr>
            <w:tcW w:w="2551" w:type="dxa"/>
            <w:shd w:val="clear" w:color="000000" w:fill="FFFFFF"/>
          </w:tcPr>
          <w:p w:rsidR="005D112A" w:rsidRPr="00115266" w:rsidRDefault="007B2887" w:rsidP="00055064">
            <w:pPr>
              <w:autoSpaceDE w:val="0"/>
              <w:autoSpaceDN w:val="0"/>
              <w:adjustRightInd w:val="0"/>
              <w:spacing w:after="0" w:line="240" w:lineRule="auto"/>
              <w:ind w:left="-27"/>
              <w:rPr>
                <w:rFonts w:ascii="Times New Roman" w:hAnsi="Times New Roman"/>
                <w:sz w:val="24"/>
                <w:szCs w:val="24"/>
                <w:lang w:eastAsia="ru-RU"/>
              </w:rPr>
            </w:pPr>
            <w:r w:rsidRPr="00115266">
              <w:rPr>
                <w:rFonts w:ascii="Times New Roman" w:hAnsi="Times New Roman"/>
                <w:sz w:val="24"/>
                <w:szCs w:val="24"/>
                <w:lang w:eastAsia="ru-RU"/>
              </w:rPr>
              <w:t>9</w:t>
            </w:r>
          </w:p>
        </w:tc>
      </w:tr>
      <w:tr w:rsidR="00C51A91" w:rsidRPr="00115266" w:rsidTr="00D72EEC">
        <w:trPr>
          <w:trHeight w:val="275"/>
        </w:trPr>
        <w:tc>
          <w:tcPr>
            <w:tcW w:w="966" w:type="dxa"/>
            <w:shd w:val="clear" w:color="000000" w:fill="FFFFFF"/>
          </w:tcPr>
          <w:p w:rsidR="00C51A91" w:rsidRPr="00115266" w:rsidRDefault="00C51A91" w:rsidP="00C51A91">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w:t>
            </w:r>
          </w:p>
        </w:tc>
        <w:tc>
          <w:tcPr>
            <w:tcW w:w="5528" w:type="dxa"/>
          </w:tcPr>
          <w:p w:rsidR="00C51A91" w:rsidRPr="00115266" w:rsidRDefault="00C51A91" w:rsidP="00C51A91">
            <w:pPr>
              <w:pStyle w:val="Default"/>
            </w:pPr>
            <w:r w:rsidRPr="00115266">
              <w:t>Великая княгиня Ольга —устроительница Руси</w:t>
            </w:r>
          </w:p>
        </w:tc>
        <w:tc>
          <w:tcPr>
            <w:tcW w:w="2551" w:type="dxa"/>
            <w:shd w:val="clear" w:color="000000" w:fill="FFFFFF"/>
          </w:tcPr>
          <w:p w:rsidR="00C51A91" w:rsidRPr="00115266" w:rsidRDefault="00C51A91" w:rsidP="00C51A91">
            <w:pPr>
              <w:autoSpaceDE w:val="0"/>
              <w:autoSpaceDN w:val="0"/>
              <w:adjustRightInd w:val="0"/>
              <w:spacing w:after="0" w:line="240" w:lineRule="auto"/>
              <w:ind w:left="-27"/>
              <w:rPr>
                <w:rFonts w:ascii="Times New Roman" w:hAnsi="Times New Roman"/>
                <w:sz w:val="24"/>
                <w:szCs w:val="24"/>
                <w:lang w:eastAsia="ru-RU"/>
              </w:rPr>
            </w:pPr>
            <w:r w:rsidRPr="00115266">
              <w:rPr>
                <w:rFonts w:ascii="Times New Roman" w:hAnsi="Times New Roman"/>
                <w:sz w:val="24"/>
                <w:szCs w:val="24"/>
                <w:lang w:eastAsia="ru-RU"/>
              </w:rPr>
              <w:t>1</w:t>
            </w:r>
          </w:p>
        </w:tc>
      </w:tr>
      <w:tr w:rsidR="00C51A91" w:rsidRPr="00115266" w:rsidTr="00D72EEC">
        <w:trPr>
          <w:trHeight w:val="275"/>
        </w:trPr>
        <w:tc>
          <w:tcPr>
            <w:tcW w:w="966" w:type="dxa"/>
            <w:shd w:val="clear" w:color="000000" w:fill="FFFFFF"/>
          </w:tcPr>
          <w:p w:rsidR="00C51A91" w:rsidRPr="00115266" w:rsidRDefault="00C51A91" w:rsidP="00C51A91">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3</w:t>
            </w:r>
          </w:p>
        </w:tc>
        <w:tc>
          <w:tcPr>
            <w:tcW w:w="5528" w:type="dxa"/>
          </w:tcPr>
          <w:p w:rsidR="00C51A91" w:rsidRPr="00115266" w:rsidRDefault="00C51A91" w:rsidP="00C51A91">
            <w:pPr>
              <w:pStyle w:val="Default"/>
            </w:pPr>
            <w:r w:rsidRPr="00115266">
              <w:t>Отвага и гибель князя Святослава</w:t>
            </w:r>
          </w:p>
        </w:tc>
        <w:tc>
          <w:tcPr>
            <w:tcW w:w="2551" w:type="dxa"/>
            <w:shd w:val="clear" w:color="000000" w:fill="FFFFFF"/>
          </w:tcPr>
          <w:p w:rsidR="00C51A91" w:rsidRPr="00115266" w:rsidRDefault="00C51A91" w:rsidP="00C51A91">
            <w:pPr>
              <w:autoSpaceDE w:val="0"/>
              <w:autoSpaceDN w:val="0"/>
              <w:adjustRightInd w:val="0"/>
              <w:spacing w:after="0" w:line="240" w:lineRule="auto"/>
              <w:ind w:left="-27"/>
              <w:rPr>
                <w:rFonts w:ascii="Times New Roman" w:hAnsi="Times New Roman"/>
                <w:sz w:val="24"/>
                <w:szCs w:val="24"/>
                <w:lang w:eastAsia="ru-RU"/>
              </w:rPr>
            </w:pPr>
            <w:r w:rsidRPr="00115266">
              <w:rPr>
                <w:rFonts w:ascii="Times New Roman" w:hAnsi="Times New Roman"/>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4</w:t>
            </w:r>
          </w:p>
        </w:tc>
        <w:tc>
          <w:tcPr>
            <w:tcW w:w="5528" w:type="dxa"/>
          </w:tcPr>
          <w:p w:rsidR="007B2887" w:rsidRPr="00115266" w:rsidRDefault="007B2887" w:rsidP="007B2887">
            <w:pPr>
              <w:pStyle w:val="Default"/>
            </w:pPr>
            <w:r w:rsidRPr="00115266">
              <w:t>Крещение Руси. Владимир Святой</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sz w:val="24"/>
                <w:szCs w:val="24"/>
                <w:lang w:eastAsia="ru-RU"/>
              </w:rPr>
            </w:pPr>
            <w:r w:rsidRPr="00115266">
              <w:rPr>
                <w:rFonts w:ascii="Times New Roman" w:hAnsi="Times New Roman"/>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5</w:t>
            </w:r>
          </w:p>
        </w:tc>
        <w:tc>
          <w:tcPr>
            <w:tcW w:w="5528" w:type="dxa"/>
          </w:tcPr>
          <w:p w:rsidR="007B2887" w:rsidRPr="00115266" w:rsidRDefault="007B2887" w:rsidP="007B2887">
            <w:pPr>
              <w:pStyle w:val="Default"/>
            </w:pPr>
            <w:r w:rsidRPr="00115266">
              <w:t>Образование в Древней Руси. Ярослав Мудрый</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6</w:t>
            </w:r>
          </w:p>
        </w:tc>
        <w:tc>
          <w:tcPr>
            <w:tcW w:w="5528" w:type="dxa"/>
          </w:tcPr>
          <w:p w:rsidR="007B2887" w:rsidRPr="00115266" w:rsidRDefault="007B2887" w:rsidP="007B2887">
            <w:pPr>
              <w:pStyle w:val="Default"/>
            </w:pPr>
            <w:r w:rsidRPr="00115266">
              <w:t>Господин Великий Новгород</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7</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Нашествие Батыя</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8</w:t>
            </w:r>
          </w:p>
        </w:tc>
        <w:tc>
          <w:tcPr>
            <w:tcW w:w="5528" w:type="dxa"/>
          </w:tcPr>
          <w:p w:rsidR="007B2887" w:rsidRPr="00115266" w:rsidRDefault="007B2887" w:rsidP="007B2887">
            <w:pPr>
              <w:pStyle w:val="Default"/>
            </w:pPr>
            <w:r w:rsidRPr="00115266">
              <w:t>Ледовое побоище</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9</w:t>
            </w:r>
          </w:p>
        </w:tc>
        <w:tc>
          <w:tcPr>
            <w:tcW w:w="5528" w:type="dxa"/>
          </w:tcPr>
          <w:p w:rsidR="007B2887" w:rsidRPr="00115266" w:rsidRDefault="007B2887" w:rsidP="007B2887">
            <w:pPr>
              <w:pStyle w:val="Default"/>
            </w:pPr>
            <w:r w:rsidRPr="00115266">
              <w:t>Сергий Радонежский —игумен земли Русской</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10</w:t>
            </w:r>
          </w:p>
        </w:tc>
        <w:tc>
          <w:tcPr>
            <w:tcW w:w="5528" w:type="dxa"/>
          </w:tcPr>
          <w:p w:rsidR="007B2887" w:rsidRPr="00115266" w:rsidRDefault="007B2887" w:rsidP="007B2887">
            <w:pPr>
              <w:pStyle w:val="Default"/>
            </w:pPr>
            <w:r w:rsidRPr="00115266">
              <w:t>За свободу Руси! Куликовская битва</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Московское государство</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6</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11</w:t>
            </w:r>
          </w:p>
        </w:tc>
        <w:tc>
          <w:tcPr>
            <w:tcW w:w="5528" w:type="dxa"/>
          </w:tcPr>
          <w:p w:rsidR="007B2887" w:rsidRPr="00115266" w:rsidRDefault="007B2887" w:rsidP="007B2887">
            <w:pPr>
              <w:pStyle w:val="Default"/>
            </w:pPr>
            <w:r w:rsidRPr="00115266">
              <w:t>Русь обретает свободу. «Стояние» на реке Угре.</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12</w:t>
            </w:r>
          </w:p>
        </w:tc>
        <w:tc>
          <w:tcPr>
            <w:tcW w:w="5528" w:type="dxa"/>
          </w:tcPr>
          <w:p w:rsidR="007B2887" w:rsidRPr="00115266" w:rsidRDefault="007B2887" w:rsidP="007B2887">
            <w:pPr>
              <w:pStyle w:val="Default"/>
            </w:pPr>
            <w:r w:rsidRPr="00115266">
              <w:t>Единая страна —единые законы. Судебник 1497 года</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13</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Москва строит новый Кремль</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14</w:t>
            </w:r>
          </w:p>
        </w:tc>
        <w:tc>
          <w:tcPr>
            <w:tcW w:w="5528" w:type="dxa"/>
          </w:tcPr>
          <w:p w:rsidR="007B2887" w:rsidRPr="00115266" w:rsidRDefault="007B2887" w:rsidP="007B2887">
            <w:pPr>
              <w:pStyle w:val="Default"/>
            </w:pPr>
            <w:r w:rsidRPr="00115266">
              <w:t>В Россию приходит книгопечатание</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15</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Смута. Освобождение Москвы</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16</w:t>
            </w:r>
          </w:p>
        </w:tc>
        <w:tc>
          <w:tcPr>
            <w:tcW w:w="5528" w:type="dxa"/>
          </w:tcPr>
          <w:p w:rsidR="007B2887" w:rsidRPr="00115266" w:rsidRDefault="007B2887" w:rsidP="007B2887">
            <w:pPr>
              <w:pStyle w:val="Default"/>
            </w:pPr>
            <w:r w:rsidRPr="00115266">
              <w:t>Освоение Сибири. Семен Дежнев.</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b/>
                <w:sz w:val="24"/>
                <w:szCs w:val="24"/>
                <w:lang w:eastAsia="ru-RU"/>
              </w:rPr>
            </w:pP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Российская империя</w:t>
            </w:r>
          </w:p>
        </w:tc>
        <w:tc>
          <w:tcPr>
            <w:tcW w:w="2551" w:type="dxa"/>
            <w:shd w:val="clear" w:color="000000" w:fill="FFFFFF"/>
          </w:tcPr>
          <w:p w:rsidR="007B2887" w:rsidRPr="00115266" w:rsidRDefault="00634BBB"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9</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17</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Основание Петербурга</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18</w:t>
            </w:r>
          </w:p>
        </w:tc>
        <w:tc>
          <w:tcPr>
            <w:tcW w:w="5528" w:type="dxa"/>
          </w:tcPr>
          <w:p w:rsidR="007B2887" w:rsidRPr="00115266" w:rsidRDefault="007B2887" w:rsidP="007B2887">
            <w:pPr>
              <w:pStyle w:val="Default"/>
            </w:pPr>
            <w:r w:rsidRPr="00115266">
              <w:t>«Гром победы, раздавайся!». Полтава и Гангут</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19</w:t>
            </w:r>
          </w:p>
        </w:tc>
        <w:tc>
          <w:tcPr>
            <w:tcW w:w="5528" w:type="dxa"/>
          </w:tcPr>
          <w:p w:rsidR="007B2887" w:rsidRPr="00115266" w:rsidRDefault="007B2887" w:rsidP="007B2887">
            <w:pPr>
              <w:pStyle w:val="Default"/>
            </w:pPr>
            <w:r w:rsidRPr="00115266">
              <w:t>Заводская держава Урала</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20</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Век императриц</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21</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Борьба  за Крым</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22</w:t>
            </w:r>
          </w:p>
        </w:tc>
        <w:tc>
          <w:tcPr>
            <w:tcW w:w="5528" w:type="dxa"/>
          </w:tcPr>
          <w:p w:rsidR="007B2887" w:rsidRPr="00115266" w:rsidRDefault="007B2887" w:rsidP="007B2887">
            <w:pPr>
              <w:pStyle w:val="Default"/>
            </w:pPr>
            <w:r w:rsidRPr="00115266">
              <w:t>Отечественная война 1812 года. Бородинская битва</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7B2887" w:rsidRPr="00115266" w:rsidTr="00D72EEC">
        <w:trPr>
          <w:trHeight w:val="275"/>
        </w:trPr>
        <w:tc>
          <w:tcPr>
            <w:tcW w:w="966"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lastRenderedPageBreak/>
              <w:t>23</w:t>
            </w:r>
          </w:p>
        </w:tc>
        <w:tc>
          <w:tcPr>
            <w:tcW w:w="5528" w:type="dxa"/>
            <w:shd w:val="clear" w:color="000000" w:fill="FFFFFF"/>
          </w:tcPr>
          <w:p w:rsidR="007B2887" w:rsidRPr="00115266" w:rsidRDefault="007B2887"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Освобождение крестьян</w:t>
            </w:r>
          </w:p>
        </w:tc>
        <w:tc>
          <w:tcPr>
            <w:tcW w:w="2551" w:type="dxa"/>
            <w:shd w:val="clear" w:color="000000" w:fill="FFFFFF"/>
          </w:tcPr>
          <w:p w:rsidR="007B2887" w:rsidRPr="00115266" w:rsidRDefault="007B2887"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7B2887">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24</w:t>
            </w:r>
          </w:p>
        </w:tc>
        <w:tc>
          <w:tcPr>
            <w:tcW w:w="5528" w:type="dxa"/>
            <w:shd w:val="clear" w:color="000000" w:fill="FFFFFF"/>
          </w:tcPr>
          <w:p w:rsidR="00634BBB" w:rsidRPr="00115266" w:rsidRDefault="00634BBB" w:rsidP="00D72EEC">
            <w:pPr>
              <w:pStyle w:val="Default"/>
            </w:pPr>
            <w:r w:rsidRPr="00115266">
              <w:t>Строительство Транссибирской магистрали</w:t>
            </w:r>
          </w:p>
        </w:tc>
        <w:tc>
          <w:tcPr>
            <w:tcW w:w="2551" w:type="dxa"/>
            <w:shd w:val="clear" w:color="000000" w:fill="FFFFFF"/>
          </w:tcPr>
          <w:p w:rsidR="00634BBB" w:rsidRPr="00115266" w:rsidRDefault="00634BBB" w:rsidP="007B2887">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D72EEC" w:rsidRPr="00115266" w:rsidTr="00D72EEC">
        <w:trPr>
          <w:trHeight w:val="275"/>
        </w:trPr>
        <w:tc>
          <w:tcPr>
            <w:tcW w:w="966" w:type="dxa"/>
            <w:shd w:val="clear" w:color="000000" w:fill="FFFFFF"/>
          </w:tcPr>
          <w:p w:rsidR="00D72EEC" w:rsidRPr="00115266" w:rsidRDefault="00D72EEC"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25</w:t>
            </w:r>
          </w:p>
        </w:tc>
        <w:tc>
          <w:tcPr>
            <w:tcW w:w="5528" w:type="dxa"/>
          </w:tcPr>
          <w:p w:rsidR="00D72EEC" w:rsidRPr="00115266" w:rsidRDefault="00D72EEC" w:rsidP="00634BBB">
            <w:pPr>
              <w:pStyle w:val="Default"/>
            </w:pPr>
            <w:r w:rsidRPr="00115266">
              <w:t>Первая мировая война: героизм и сострадание</w:t>
            </w:r>
          </w:p>
        </w:tc>
        <w:tc>
          <w:tcPr>
            <w:tcW w:w="2551" w:type="dxa"/>
            <w:shd w:val="clear" w:color="000000" w:fill="FFFFFF"/>
          </w:tcPr>
          <w:p w:rsidR="00D72EEC" w:rsidRPr="00115266" w:rsidRDefault="00D72EEC"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D72EEC" w:rsidRPr="00115266" w:rsidTr="00D72EEC">
        <w:trPr>
          <w:trHeight w:val="275"/>
        </w:trPr>
        <w:tc>
          <w:tcPr>
            <w:tcW w:w="966" w:type="dxa"/>
            <w:shd w:val="clear" w:color="000000" w:fill="FFFFFF"/>
          </w:tcPr>
          <w:p w:rsidR="00D72EEC" w:rsidRPr="00115266" w:rsidRDefault="00D72EEC" w:rsidP="00634BBB">
            <w:pPr>
              <w:autoSpaceDE w:val="0"/>
              <w:autoSpaceDN w:val="0"/>
              <w:adjustRightInd w:val="0"/>
              <w:spacing w:after="0" w:line="240" w:lineRule="auto"/>
              <w:rPr>
                <w:rFonts w:ascii="Times New Roman" w:hAnsi="Times New Roman"/>
                <w:sz w:val="24"/>
                <w:szCs w:val="24"/>
                <w:lang w:eastAsia="ru-RU"/>
              </w:rPr>
            </w:pPr>
          </w:p>
        </w:tc>
        <w:tc>
          <w:tcPr>
            <w:tcW w:w="5528" w:type="dxa"/>
          </w:tcPr>
          <w:p w:rsidR="00D72EEC" w:rsidRPr="00115266" w:rsidRDefault="00D72EEC" w:rsidP="00D72EEC">
            <w:pPr>
              <w:pStyle w:val="Default"/>
              <w:jc w:val="center"/>
              <w:rPr>
                <w:b/>
              </w:rPr>
            </w:pPr>
            <w:r w:rsidRPr="00115266">
              <w:rPr>
                <w:b/>
              </w:rPr>
              <w:t>Советская Россия. СССР</w:t>
            </w:r>
          </w:p>
        </w:tc>
        <w:tc>
          <w:tcPr>
            <w:tcW w:w="2551" w:type="dxa"/>
            <w:shd w:val="clear" w:color="000000" w:fill="FFFFFF"/>
          </w:tcPr>
          <w:p w:rsidR="00D72EEC" w:rsidRPr="00115266" w:rsidRDefault="00D72EEC"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7</w:t>
            </w:r>
          </w:p>
        </w:tc>
      </w:tr>
      <w:tr w:rsidR="00D72EEC" w:rsidRPr="00115266" w:rsidTr="00D72EEC">
        <w:trPr>
          <w:trHeight w:val="275"/>
        </w:trPr>
        <w:tc>
          <w:tcPr>
            <w:tcW w:w="966" w:type="dxa"/>
            <w:shd w:val="clear" w:color="000000" w:fill="FFFFFF"/>
          </w:tcPr>
          <w:p w:rsidR="00D72EEC" w:rsidRPr="00115266" w:rsidRDefault="00D72EEC"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26</w:t>
            </w:r>
          </w:p>
        </w:tc>
        <w:tc>
          <w:tcPr>
            <w:tcW w:w="5528" w:type="dxa"/>
          </w:tcPr>
          <w:p w:rsidR="00D72EEC" w:rsidRPr="00115266" w:rsidRDefault="00D72EEC" w:rsidP="00D72EEC">
            <w:pPr>
              <w:pStyle w:val="Default"/>
            </w:pPr>
            <w:r w:rsidRPr="00115266">
              <w:t>Россия на переломе истории. Революция и Гражданская война</w:t>
            </w:r>
          </w:p>
        </w:tc>
        <w:tc>
          <w:tcPr>
            <w:tcW w:w="2551" w:type="dxa"/>
            <w:shd w:val="clear" w:color="000000" w:fill="FFFFFF"/>
          </w:tcPr>
          <w:p w:rsidR="00D72EEC" w:rsidRPr="00115266" w:rsidRDefault="00D72EEC"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27</w:t>
            </w:r>
          </w:p>
        </w:tc>
        <w:tc>
          <w:tcPr>
            <w:tcW w:w="5528"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К чужим берегам</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28</w:t>
            </w:r>
          </w:p>
        </w:tc>
        <w:tc>
          <w:tcPr>
            <w:tcW w:w="5528"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В буднях великих строек</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29</w:t>
            </w:r>
          </w:p>
        </w:tc>
        <w:tc>
          <w:tcPr>
            <w:tcW w:w="5528"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Сражение под Москвой</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30</w:t>
            </w:r>
          </w:p>
        </w:tc>
        <w:tc>
          <w:tcPr>
            <w:tcW w:w="5528" w:type="dxa"/>
          </w:tcPr>
          <w:p w:rsidR="00634BBB" w:rsidRPr="00115266" w:rsidRDefault="00634BBB" w:rsidP="00634BBB">
            <w:pPr>
              <w:pStyle w:val="Default"/>
            </w:pPr>
            <w:r w:rsidRPr="00115266">
              <w:t>Разгром гитлеровских войск под Сталинградом</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31</w:t>
            </w:r>
          </w:p>
        </w:tc>
        <w:tc>
          <w:tcPr>
            <w:tcW w:w="5528"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Первые в космосе</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32</w:t>
            </w:r>
          </w:p>
        </w:tc>
        <w:tc>
          <w:tcPr>
            <w:tcW w:w="5528" w:type="dxa"/>
          </w:tcPr>
          <w:p w:rsidR="00634BBB" w:rsidRPr="00115266" w:rsidRDefault="00634BBB" w:rsidP="00634BBB">
            <w:pPr>
              <w:pStyle w:val="Default"/>
            </w:pPr>
            <w:r w:rsidRPr="00115266">
              <w:t>Когда взрослые были детьми</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p>
        </w:tc>
        <w:tc>
          <w:tcPr>
            <w:tcW w:w="5528" w:type="dxa"/>
            <w:shd w:val="clear" w:color="000000" w:fill="FFFFFF"/>
          </w:tcPr>
          <w:p w:rsidR="00634BBB" w:rsidRPr="00115266" w:rsidRDefault="00634BBB" w:rsidP="00634BBB">
            <w:pPr>
              <w:autoSpaceDE w:val="0"/>
              <w:autoSpaceDN w:val="0"/>
              <w:adjustRightInd w:val="0"/>
              <w:spacing w:after="0" w:line="240" w:lineRule="auto"/>
              <w:jc w:val="center"/>
              <w:rPr>
                <w:rFonts w:ascii="Times New Roman" w:hAnsi="Times New Roman"/>
                <w:b/>
                <w:sz w:val="24"/>
                <w:szCs w:val="24"/>
                <w:lang w:eastAsia="ru-RU"/>
              </w:rPr>
            </w:pPr>
            <w:r w:rsidRPr="00115266">
              <w:rPr>
                <w:rFonts w:ascii="Times New Roman" w:hAnsi="Times New Roman"/>
                <w:b/>
                <w:sz w:val="24"/>
                <w:szCs w:val="24"/>
                <w:lang w:eastAsia="ru-RU"/>
              </w:rPr>
              <w:t>Современная Россия</w:t>
            </w:r>
          </w:p>
        </w:tc>
        <w:tc>
          <w:tcPr>
            <w:tcW w:w="2551" w:type="dxa"/>
            <w:shd w:val="clear" w:color="000000" w:fill="FFFFFF"/>
          </w:tcPr>
          <w:p w:rsidR="00634BBB" w:rsidRPr="00115266" w:rsidRDefault="00D72EEC"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2</w:t>
            </w:r>
          </w:p>
        </w:tc>
      </w:tr>
      <w:tr w:rsidR="00634BBB" w:rsidRPr="00115266" w:rsidTr="00D72EEC">
        <w:trPr>
          <w:trHeight w:val="275"/>
        </w:trPr>
        <w:tc>
          <w:tcPr>
            <w:tcW w:w="966" w:type="dxa"/>
            <w:shd w:val="clear" w:color="000000" w:fill="FFFFFF"/>
          </w:tcPr>
          <w:p w:rsidR="00634BBB" w:rsidRPr="00115266" w:rsidRDefault="00634BBB"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33</w:t>
            </w:r>
          </w:p>
        </w:tc>
        <w:tc>
          <w:tcPr>
            <w:tcW w:w="5528" w:type="dxa"/>
            <w:shd w:val="clear" w:color="000000" w:fill="FFFFFF"/>
          </w:tcPr>
          <w:p w:rsidR="00634BBB" w:rsidRPr="00115266" w:rsidRDefault="00D72EEC"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«Петр Великий» выходит в море</w:t>
            </w:r>
          </w:p>
        </w:tc>
        <w:tc>
          <w:tcPr>
            <w:tcW w:w="2551" w:type="dxa"/>
            <w:shd w:val="clear" w:color="000000" w:fill="FFFFFF"/>
          </w:tcPr>
          <w:p w:rsidR="00634BBB" w:rsidRPr="00115266" w:rsidRDefault="00634BBB"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634BBB" w:rsidRPr="00115266" w:rsidTr="00D72EEC">
        <w:trPr>
          <w:trHeight w:val="275"/>
        </w:trPr>
        <w:tc>
          <w:tcPr>
            <w:tcW w:w="966" w:type="dxa"/>
            <w:shd w:val="clear" w:color="000000" w:fill="FFFFFF"/>
          </w:tcPr>
          <w:p w:rsidR="00634BBB" w:rsidRPr="00115266" w:rsidRDefault="00D72EEC"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34</w:t>
            </w:r>
          </w:p>
        </w:tc>
        <w:tc>
          <w:tcPr>
            <w:tcW w:w="5528" w:type="dxa"/>
            <w:shd w:val="clear" w:color="000000" w:fill="FFFFFF"/>
          </w:tcPr>
          <w:p w:rsidR="00634BBB" w:rsidRPr="00115266" w:rsidRDefault="00D72EEC" w:rsidP="00634BBB">
            <w:pPr>
              <w:autoSpaceDE w:val="0"/>
              <w:autoSpaceDN w:val="0"/>
              <w:adjustRightInd w:val="0"/>
              <w:spacing w:after="0" w:line="240" w:lineRule="auto"/>
              <w:rPr>
                <w:rFonts w:ascii="Times New Roman" w:hAnsi="Times New Roman"/>
                <w:sz w:val="24"/>
                <w:szCs w:val="24"/>
                <w:lang w:eastAsia="ru-RU"/>
              </w:rPr>
            </w:pPr>
            <w:r w:rsidRPr="00115266">
              <w:rPr>
                <w:rFonts w:ascii="Times New Roman" w:hAnsi="Times New Roman"/>
                <w:sz w:val="24"/>
                <w:szCs w:val="24"/>
                <w:lang w:eastAsia="ru-RU"/>
              </w:rPr>
              <w:t>Время доброй надежды. Воссоединение  Крыма с Россией</w:t>
            </w:r>
          </w:p>
        </w:tc>
        <w:tc>
          <w:tcPr>
            <w:tcW w:w="2551" w:type="dxa"/>
            <w:shd w:val="clear" w:color="000000" w:fill="FFFFFF"/>
          </w:tcPr>
          <w:p w:rsidR="00634BBB" w:rsidRPr="00115266" w:rsidRDefault="00D72EEC"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1</w:t>
            </w:r>
          </w:p>
        </w:tc>
      </w:tr>
      <w:tr w:rsidR="0021735E" w:rsidRPr="00115266" w:rsidTr="00D72EEC">
        <w:trPr>
          <w:trHeight w:val="275"/>
        </w:trPr>
        <w:tc>
          <w:tcPr>
            <w:tcW w:w="966" w:type="dxa"/>
            <w:shd w:val="clear" w:color="000000" w:fill="FFFFFF"/>
          </w:tcPr>
          <w:p w:rsidR="0021735E" w:rsidRPr="00115266" w:rsidRDefault="0021735E" w:rsidP="00634BBB">
            <w:pPr>
              <w:autoSpaceDE w:val="0"/>
              <w:autoSpaceDN w:val="0"/>
              <w:adjustRightInd w:val="0"/>
              <w:spacing w:after="0" w:line="240" w:lineRule="auto"/>
              <w:rPr>
                <w:rFonts w:ascii="Times New Roman" w:hAnsi="Times New Roman"/>
                <w:sz w:val="24"/>
                <w:szCs w:val="24"/>
                <w:lang w:eastAsia="ru-RU"/>
              </w:rPr>
            </w:pPr>
          </w:p>
        </w:tc>
        <w:tc>
          <w:tcPr>
            <w:tcW w:w="5528" w:type="dxa"/>
            <w:shd w:val="clear" w:color="000000" w:fill="FFFFFF"/>
          </w:tcPr>
          <w:p w:rsidR="0021735E" w:rsidRPr="00115266" w:rsidRDefault="0021735E" w:rsidP="00634BBB">
            <w:pPr>
              <w:autoSpaceDE w:val="0"/>
              <w:autoSpaceDN w:val="0"/>
              <w:adjustRightInd w:val="0"/>
              <w:spacing w:after="0" w:line="240" w:lineRule="auto"/>
              <w:rPr>
                <w:rFonts w:ascii="Times New Roman" w:hAnsi="Times New Roman"/>
                <w:b/>
                <w:sz w:val="24"/>
                <w:szCs w:val="24"/>
                <w:lang w:eastAsia="ru-RU"/>
              </w:rPr>
            </w:pPr>
            <w:r w:rsidRPr="00115266">
              <w:rPr>
                <w:rFonts w:ascii="Times New Roman" w:hAnsi="Times New Roman"/>
                <w:b/>
                <w:sz w:val="24"/>
                <w:szCs w:val="24"/>
                <w:lang w:eastAsia="ru-RU"/>
              </w:rPr>
              <w:t>Всего</w:t>
            </w:r>
          </w:p>
        </w:tc>
        <w:tc>
          <w:tcPr>
            <w:tcW w:w="2551" w:type="dxa"/>
            <w:shd w:val="clear" w:color="000000" w:fill="FFFFFF"/>
          </w:tcPr>
          <w:p w:rsidR="0021735E" w:rsidRPr="00115266" w:rsidRDefault="0021735E" w:rsidP="00634BBB">
            <w:pPr>
              <w:autoSpaceDE w:val="0"/>
              <w:autoSpaceDN w:val="0"/>
              <w:adjustRightInd w:val="0"/>
              <w:spacing w:after="0" w:line="240" w:lineRule="auto"/>
              <w:ind w:left="-27"/>
              <w:rPr>
                <w:rFonts w:ascii="Times New Roman" w:hAnsi="Times New Roman"/>
                <w:b/>
                <w:sz w:val="24"/>
                <w:szCs w:val="24"/>
                <w:lang w:eastAsia="ru-RU"/>
              </w:rPr>
            </w:pPr>
            <w:r w:rsidRPr="00115266">
              <w:rPr>
                <w:rFonts w:ascii="Times New Roman" w:hAnsi="Times New Roman"/>
                <w:b/>
                <w:sz w:val="24"/>
                <w:szCs w:val="24"/>
                <w:lang w:eastAsia="ru-RU"/>
              </w:rPr>
              <w:t>34</w:t>
            </w:r>
          </w:p>
        </w:tc>
      </w:tr>
    </w:tbl>
    <w:p w:rsidR="005D112A" w:rsidRPr="00115266" w:rsidRDefault="005D112A" w:rsidP="005D112A">
      <w:pPr>
        <w:pStyle w:val="a3"/>
        <w:jc w:val="both"/>
        <w:rPr>
          <w:rFonts w:ascii="Times New Roman" w:hAnsi="Times New Roman"/>
          <w:b/>
          <w:sz w:val="24"/>
          <w:szCs w:val="24"/>
        </w:rPr>
      </w:pPr>
    </w:p>
    <w:sectPr w:rsidR="005D112A" w:rsidRPr="0011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C70"/>
    <w:multiLevelType w:val="hybridMultilevel"/>
    <w:tmpl w:val="F9A6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E5BEE"/>
    <w:multiLevelType w:val="hybridMultilevel"/>
    <w:tmpl w:val="E4C2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D2"/>
    <w:rsid w:val="00055064"/>
    <w:rsid w:val="00115266"/>
    <w:rsid w:val="001C786D"/>
    <w:rsid w:val="0021735E"/>
    <w:rsid w:val="00356DBA"/>
    <w:rsid w:val="00394B68"/>
    <w:rsid w:val="004379D2"/>
    <w:rsid w:val="005D112A"/>
    <w:rsid w:val="00634BBB"/>
    <w:rsid w:val="007B2887"/>
    <w:rsid w:val="008D281E"/>
    <w:rsid w:val="00C51A91"/>
    <w:rsid w:val="00D72EEC"/>
    <w:rsid w:val="00FA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5295"/>
  <w15:docId w15:val="{31AFFD02-28F4-44F8-8478-9EC390A4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9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12A"/>
    <w:pPr>
      <w:ind w:left="720"/>
      <w:contextualSpacing/>
    </w:pPr>
  </w:style>
  <w:style w:type="paragraph" w:customStyle="1" w:styleId="Default">
    <w:name w:val="Default"/>
    <w:rsid w:val="00C51A9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C78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8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11</cp:revision>
  <cp:lastPrinted>2022-09-18T17:45:00Z</cp:lastPrinted>
  <dcterms:created xsi:type="dcterms:W3CDTF">2022-09-09T18:30:00Z</dcterms:created>
  <dcterms:modified xsi:type="dcterms:W3CDTF">2023-09-06T14:30:00Z</dcterms:modified>
</cp:coreProperties>
</file>